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DF" w:rsidRDefault="003852DF" w:rsidP="003852DF">
      <w:pPr>
        <w:rPr>
          <w:rFonts w:ascii="Century" w:hAnsi="Century"/>
          <w:color w:val="4472C4" w:themeColor="accent1"/>
          <w:sz w:val="32"/>
          <w:szCs w:val="32"/>
        </w:rPr>
      </w:pPr>
      <w:r>
        <w:rPr>
          <w:rFonts w:ascii="Century" w:hAnsi="Century"/>
          <w:b/>
          <w:color w:val="4472C4" w:themeColor="accent1"/>
          <w:sz w:val="32"/>
          <w:szCs w:val="32"/>
        </w:rPr>
        <w:t>Biology Weekly Planner</w:t>
      </w:r>
      <w:r>
        <w:rPr>
          <w:rFonts w:ascii="Century" w:hAnsi="Century"/>
          <w:color w:val="4472C4" w:themeColor="accent1"/>
          <w:sz w:val="32"/>
          <w:szCs w:val="32"/>
        </w:rPr>
        <w:t xml:space="preserve">           Week of 10/</w:t>
      </w:r>
      <w:r w:rsidR="00D95CA4">
        <w:rPr>
          <w:rFonts w:ascii="Century" w:hAnsi="Century"/>
          <w:color w:val="4472C4" w:themeColor="accent1"/>
          <w:sz w:val="32"/>
          <w:szCs w:val="32"/>
        </w:rPr>
        <w:t>23</w:t>
      </w:r>
      <w:r>
        <w:rPr>
          <w:rFonts w:ascii="Century" w:hAnsi="Century"/>
          <w:color w:val="4472C4" w:themeColor="accent1"/>
          <w:sz w:val="32"/>
          <w:szCs w:val="32"/>
        </w:rPr>
        <w:t xml:space="preserve">/17  </w:t>
      </w:r>
    </w:p>
    <w:p w:rsidR="003852DF" w:rsidRPr="00497185" w:rsidRDefault="003852DF" w:rsidP="003852DF">
      <w:pPr>
        <w:rPr>
          <w:rFonts w:ascii="Arial Rounded MT Bold" w:eastAsia="SimSun" w:hAnsi="Arial Rounded MT Bold" w:cs="Aharoni"/>
          <w:color w:val="FF0000"/>
          <w:sz w:val="32"/>
          <w:szCs w:val="32"/>
        </w:rPr>
      </w:pPr>
      <w:r w:rsidRPr="00497185">
        <w:rPr>
          <w:rFonts w:ascii="Arial Rounded MT Bold" w:hAnsi="Arial Rounded MT Bold" w:cs="Aharoni"/>
          <w:color w:val="FF0000"/>
          <w:sz w:val="32"/>
          <w:szCs w:val="32"/>
        </w:rPr>
        <w:t>Bio.3.1 Explain how traits are determined by the structure and function of DNA.</w:t>
      </w:r>
    </w:p>
    <w:tbl>
      <w:tblPr>
        <w:tblStyle w:val="TableGrid"/>
        <w:tblW w:w="9345" w:type="dxa"/>
        <w:tblLayout w:type="fixed"/>
        <w:tblLook w:val="04A0" w:firstRow="1" w:lastRow="0" w:firstColumn="1" w:lastColumn="0" w:noHBand="0" w:noVBand="1"/>
      </w:tblPr>
      <w:tblGrid>
        <w:gridCol w:w="1100"/>
        <w:gridCol w:w="1549"/>
        <w:gridCol w:w="1549"/>
        <w:gridCol w:w="2004"/>
        <w:gridCol w:w="3143"/>
      </w:tblGrid>
      <w:tr w:rsidR="003852DF" w:rsidTr="003852DF">
        <w:tc>
          <w:tcPr>
            <w:tcW w:w="1100" w:type="dxa"/>
            <w:tcBorders>
              <w:top w:val="single" w:sz="4" w:space="0" w:color="auto"/>
              <w:left w:val="single" w:sz="4" w:space="0" w:color="auto"/>
              <w:bottom w:val="single" w:sz="4" w:space="0" w:color="auto"/>
              <w:right w:val="single" w:sz="4" w:space="0" w:color="auto"/>
            </w:tcBorders>
            <w:hideMark/>
          </w:tcPr>
          <w:p w:rsidR="003852DF" w:rsidRDefault="003852DF">
            <w:pPr>
              <w:spacing w:line="240" w:lineRule="auto"/>
              <w:rPr>
                <w:rFonts w:ascii="Century" w:eastAsiaTheme="minorHAnsi" w:hAnsi="Century" w:cstheme="minorBidi"/>
                <w:color w:val="4472C4" w:themeColor="accent1"/>
                <w:sz w:val="32"/>
                <w:szCs w:val="32"/>
              </w:rPr>
            </w:pPr>
            <w:r>
              <w:rPr>
                <w:rFonts w:ascii="Century" w:hAnsi="Century"/>
                <w:color w:val="4472C4" w:themeColor="accent1"/>
                <w:sz w:val="32"/>
                <w:szCs w:val="32"/>
              </w:rPr>
              <w:t>Day</w:t>
            </w:r>
          </w:p>
        </w:tc>
        <w:tc>
          <w:tcPr>
            <w:tcW w:w="1549" w:type="dxa"/>
            <w:tcBorders>
              <w:top w:val="single" w:sz="4" w:space="0" w:color="auto"/>
              <w:left w:val="single" w:sz="4" w:space="0" w:color="auto"/>
              <w:bottom w:val="single" w:sz="4" w:space="0" w:color="auto"/>
              <w:right w:val="single" w:sz="4" w:space="0" w:color="auto"/>
            </w:tcBorders>
            <w:hideMark/>
          </w:tcPr>
          <w:p w:rsidR="003852DF" w:rsidRDefault="003852DF">
            <w:pPr>
              <w:spacing w:line="240" w:lineRule="auto"/>
              <w:rPr>
                <w:rFonts w:ascii="Century" w:hAnsi="Century"/>
                <w:b/>
                <w:color w:val="FF0000"/>
                <w:sz w:val="28"/>
                <w:szCs w:val="28"/>
              </w:rPr>
            </w:pPr>
            <w:r>
              <w:rPr>
                <w:rFonts w:ascii="Century" w:hAnsi="Century"/>
                <w:b/>
                <w:color w:val="FF0000"/>
                <w:sz w:val="28"/>
                <w:szCs w:val="28"/>
              </w:rPr>
              <w:t>Objective</w:t>
            </w:r>
          </w:p>
        </w:tc>
        <w:tc>
          <w:tcPr>
            <w:tcW w:w="1549" w:type="dxa"/>
            <w:tcBorders>
              <w:top w:val="single" w:sz="4" w:space="0" w:color="auto"/>
              <w:left w:val="single" w:sz="4" w:space="0" w:color="auto"/>
              <w:bottom w:val="single" w:sz="4" w:space="0" w:color="auto"/>
              <w:right w:val="single" w:sz="4" w:space="0" w:color="auto"/>
            </w:tcBorders>
            <w:hideMark/>
          </w:tcPr>
          <w:p w:rsidR="003852DF" w:rsidRDefault="003852DF">
            <w:pPr>
              <w:spacing w:line="240" w:lineRule="auto"/>
              <w:rPr>
                <w:rFonts w:ascii="Century" w:hAnsi="Century"/>
                <w:b/>
                <w:color w:val="FF0000"/>
                <w:sz w:val="28"/>
                <w:szCs w:val="28"/>
              </w:rPr>
            </w:pPr>
            <w:r>
              <w:rPr>
                <w:rFonts w:ascii="Century" w:hAnsi="Century"/>
                <w:b/>
                <w:color w:val="FF0000"/>
                <w:sz w:val="28"/>
                <w:szCs w:val="28"/>
              </w:rPr>
              <w:t>Essential question</w:t>
            </w:r>
          </w:p>
        </w:tc>
        <w:tc>
          <w:tcPr>
            <w:tcW w:w="2004" w:type="dxa"/>
            <w:tcBorders>
              <w:top w:val="single" w:sz="4" w:space="0" w:color="auto"/>
              <w:left w:val="single" w:sz="4" w:space="0" w:color="auto"/>
              <w:bottom w:val="single" w:sz="4" w:space="0" w:color="auto"/>
              <w:right w:val="single" w:sz="4" w:space="0" w:color="auto"/>
            </w:tcBorders>
            <w:hideMark/>
          </w:tcPr>
          <w:p w:rsidR="003852DF" w:rsidRDefault="003852DF">
            <w:pPr>
              <w:spacing w:line="240" w:lineRule="auto"/>
              <w:rPr>
                <w:rFonts w:ascii="Century" w:hAnsi="Century"/>
                <w:b/>
                <w:color w:val="4472C4" w:themeColor="accent1"/>
                <w:sz w:val="28"/>
                <w:szCs w:val="28"/>
              </w:rPr>
            </w:pPr>
            <w:r>
              <w:rPr>
                <w:rFonts w:ascii="Century" w:hAnsi="Century"/>
                <w:b/>
                <w:color w:val="4472C4" w:themeColor="accent1"/>
                <w:sz w:val="28"/>
                <w:szCs w:val="28"/>
              </w:rPr>
              <w:t>Activities</w:t>
            </w:r>
          </w:p>
        </w:tc>
        <w:tc>
          <w:tcPr>
            <w:tcW w:w="3143" w:type="dxa"/>
            <w:tcBorders>
              <w:top w:val="single" w:sz="4" w:space="0" w:color="auto"/>
              <w:left w:val="single" w:sz="4" w:space="0" w:color="auto"/>
              <w:bottom w:val="single" w:sz="4" w:space="0" w:color="auto"/>
              <w:right w:val="single" w:sz="4" w:space="0" w:color="auto"/>
            </w:tcBorders>
            <w:hideMark/>
          </w:tcPr>
          <w:p w:rsidR="003852DF" w:rsidRDefault="003852DF">
            <w:pPr>
              <w:spacing w:line="240" w:lineRule="auto"/>
              <w:rPr>
                <w:rFonts w:ascii="Century" w:hAnsi="Century"/>
                <w:b/>
                <w:color w:val="4472C4" w:themeColor="accent1"/>
                <w:sz w:val="28"/>
                <w:szCs w:val="28"/>
              </w:rPr>
            </w:pPr>
            <w:r>
              <w:rPr>
                <w:rFonts w:ascii="Century" w:hAnsi="Century"/>
                <w:b/>
                <w:color w:val="4472C4" w:themeColor="accent1"/>
                <w:sz w:val="28"/>
                <w:szCs w:val="28"/>
              </w:rPr>
              <w:t>Handouts/*Homework</w:t>
            </w:r>
          </w:p>
        </w:tc>
      </w:tr>
      <w:tr w:rsidR="003852DF" w:rsidTr="003852DF">
        <w:tc>
          <w:tcPr>
            <w:tcW w:w="1100" w:type="dxa"/>
            <w:tcBorders>
              <w:top w:val="single" w:sz="4" w:space="0" w:color="auto"/>
              <w:left w:val="single" w:sz="4" w:space="0" w:color="auto"/>
              <w:bottom w:val="single" w:sz="4" w:space="0" w:color="auto"/>
              <w:right w:val="single" w:sz="4" w:space="0" w:color="auto"/>
            </w:tcBorders>
            <w:hideMark/>
          </w:tcPr>
          <w:p w:rsidR="003852DF" w:rsidRDefault="00D95CA4" w:rsidP="003852DF">
            <w:pPr>
              <w:spacing w:line="240" w:lineRule="auto"/>
              <w:rPr>
                <w:rFonts w:ascii="Century" w:hAnsi="Century"/>
                <w:color w:val="4472C4" w:themeColor="accent1"/>
                <w:sz w:val="32"/>
                <w:szCs w:val="32"/>
              </w:rPr>
            </w:pPr>
            <w:r>
              <w:rPr>
                <w:rFonts w:ascii="Century" w:hAnsi="Century"/>
                <w:color w:val="4472C4" w:themeColor="accent1"/>
                <w:sz w:val="32"/>
                <w:szCs w:val="32"/>
              </w:rPr>
              <w:t>Mon 10/23</w:t>
            </w:r>
          </w:p>
        </w:tc>
        <w:tc>
          <w:tcPr>
            <w:tcW w:w="1549" w:type="dxa"/>
            <w:tcBorders>
              <w:top w:val="single" w:sz="4" w:space="0" w:color="auto"/>
              <w:left w:val="single" w:sz="4" w:space="0" w:color="auto"/>
              <w:bottom w:val="single" w:sz="4" w:space="0" w:color="auto"/>
              <w:right w:val="single" w:sz="4" w:space="0" w:color="auto"/>
            </w:tcBorders>
          </w:tcPr>
          <w:p w:rsidR="003852DF" w:rsidRDefault="003852DF" w:rsidP="003852DF">
            <w:pPr>
              <w:rPr>
                <w:rFonts w:asciiTheme="majorHAnsi" w:hAnsiTheme="majorHAnsi" w:cstheme="majorHAnsi"/>
              </w:rPr>
            </w:pPr>
            <w:r>
              <w:t>Explain how traits are determined by the structure and function of DNA.</w:t>
            </w:r>
          </w:p>
          <w:p w:rsidR="003852DF" w:rsidRDefault="003852DF" w:rsidP="003852DF">
            <w:pPr>
              <w:spacing w:line="240" w:lineRule="auto"/>
              <w:rPr>
                <w:rFonts w:ascii="Comic Sans MS" w:hAnsi="Comic Sans MS" w:cs="Comic Sans MS"/>
              </w:rPr>
            </w:pPr>
          </w:p>
        </w:tc>
        <w:tc>
          <w:tcPr>
            <w:tcW w:w="1549" w:type="dxa"/>
            <w:tcBorders>
              <w:top w:val="single" w:sz="4" w:space="0" w:color="auto"/>
              <w:left w:val="single" w:sz="4" w:space="0" w:color="auto"/>
              <w:bottom w:val="single" w:sz="4" w:space="0" w:color="auto"/>
              <w:right w:val="single" w:sz="4" w:space="0" w:color="auto"/>
            </w:tcBorders>
          </w:tcPr>
          <w:p w:rsidR="003852DF" w:rsidRDefault="003852DF" w:rsidP="003852DF">
            <w:pPr>
              <w:rPr>
                <w:rFonts w:asciiTheme="majorHAnsi" w:hAnsiTheme="majorHAnsi" w:cstheme="majorHAnsi"/>
              </w:rPr>
            </w:pPr>
            <w:r>
              <w:t>How are traits determined by the structure and function of DNA?</w:t>
            </w:r>
          </w:p>
          <w:p w:rsidR="003852DF" w:rsidRDefault="003852DF" w:rsidP="003852DF">
            <w:pPr>
              <w:spacing w:line="240" w:lineRule="auto"/>
              <w:rPr>
                <w:rFonts w:asciiTheme="minorHAnsi" w:hAnsiTheme="minorHAnsi" w:cstheme="minorBidi"/>
                <w:sz w:val="24"/>
                <w:szCs w:val="24"/>
              </w:rPr>
            </w:pPr>
          </w:p>
        </w:tc>
        <w:tc>
          <w:tcPr>
            <w:tcW w:w="2004" w:type="dxa"/>
            <w:tcBorders>
              <w:top w:val="single" w:sz="4" w:space="0" w:color="auto"/>
              <w:left w:val="single" w:sz="4" w:space="0" w:color="auto"/>
              <w:bottom w:val="single" w:sz="4" w:space="0" w:color="auto"/>
              <w:right w:val="single" w:sz="4" w:space="0" w:color="auto"/>
            </w:tcBorders>
          </w:tcPr>
          <w:p w:rsidR="003852DF" w:rsidRDefault="00D95CA4" w:rsidP="003852DF">
            <w:pPr>
              <w:spacing w:line="240" w:lineRule="auto"/>
              <w:rPr>
                <w:sz w:val="24"/>
                <w:szCs w:val="24"/>
              </w:rPr>
            </w:pPr>
            <w:r>
              <w:rPr>
                <w:sz w:val="24"/>
                <w:szCs w:val="24"/>
              </w:rPr>
              <w:t xml:space="preserve">Get </w:t>
            </w:r>
            <w:proofErr w:type="spellStart"/>
            <w:r>
              <w:rPr>
                <w:sz w:val="24"/>
                <w:szCs w:val="24"/>
              </w:rPr>
              <w:t>punnet</w:t>
            </w:r>
            <w:proofErr w:type="spellEnd"/>
            <w:r>
              <w:rPr>
                <w:sz w:val="24"/>
                <w:szCs w:val="24"/>
              </w:rPr>
              <w:t xml:space="preserve"> square quiz back</w:t>
            </w:r>
          </w:p>
          <w:p w:rsidR="00D95CA4" w:rsidRDefault="00D95CA4" w:rsidP="003852DF">
            <w:pPr>
              <w:spacing w:line="240" w:lineRule="auto"/>
              <w:rPr>
                <w:sz w:val="24"/>
                <w:szCs w:val="24"/>
              </w:rPr>
            </w:pPr>
            <w:r>
              <w:rPr>
                <w:sz w:val="24"/>
                <w:szCs w:val="24"/>
              </w:rPr>
              <w:t>Mid-term discussion</w:t>
            </w:r>
          </w:p>
          <w:p w:rsidR="00D95CA4" w:rsidRDefault="00D95CA4" w:rsidP="003852DF">
            <w:pPr>
              <w:spacing w:line="240" w:lineRule="auto"/>
              <w:rPr>
                <w:sz w:val="24"/>
                <w:szCs w:val="24"/>
              </w:rPr>
            </w:pPr>
          </w:p>
        </w:tc>
        <w:tc>
          <w:tcPr>
            <w:tcW w:w="3143" w:type="dxa"/>
            <w:tcBorders>
              <w:top w:val="single" w:sz="4" w:space="0" w:color="auto"/>
              <w:left w:val="single" w:sz="4" w:space="0" w:color="auto"/>
              <w:bottom w:val="single" w:sz="4" w:space="0" w:color="auto"/>
              <w:right w:val="single" w:sz="4" w:space="0" w:color="auto"/>
            </w:tcBorders>
          </w:tcPr>
          <w:p w:rsidR="00FB7D43" w:rsidRDefault="00D95CA4" w:rsidP="003852DF">
            <w:pPr>
              <w:spacing w:line="240" w:lineRule="auto"/>
              <w:rPr>
                <w:sz w:val="24"/>
                <w:szCs w:val="24"/>
              </w:rPr>
            </w:pPr>
            <w:r>
              <w:rPr>
                <w:sz w:val="24"/>
                <w:szCs w:val="24"/>
              </w:rPr>
              <w:t>Work on project</w:t>
            </w:r>
          </w:p>
        </w:tc>
      </w:tr>
      <w:tr w:rsidR="00D95CA4" w:rsidTr="003852DF">
        <w:tc>
          <w:tcPr>
            <w:tcW w:w="1100" w:type="dxa"/>
            <w:tcBorders>
              <w:top w:val="single" w:sz="4" w:space="0" w:color="auto"/>
              <w:left w:val="single" w:sz="4" w:space="0" w:color="auto"/>
              <w:bottom w:val="single" w:sz="4" w:space="0" w:color="auto"/>
              <w:right w:val="single" w:sz="4" w:space="0" w:color="auto"/>
            </w:tcBorders>
            <w:hideMark/>
          </w:tcPr>
          <w:p w:rsidR="00D95CA4" w:rsidRDefault="00D95CA4" w:rsidP="00D95CA4">
            <w:pPr>
              <w:spacing w:line="240" w:lineRule="auto"/>
              <w:rPr>
                <w:rFonts w:ascii="Century" w:hAnsi="Century"/>
                <w:color w:val="4472C4" w:themeColor="accent1"/>
                <w:sz w:val="32"/>
                <w:szCs w:val="32"/>
              </w:rPr>
            </w:pPr>
            <w:r>
              <w:rPr>
                <w:rFonts w:ascii="Century" w:hAnsi="Century"/>
                <w:color w:val="4472C4" w:themeColor="accent1"/>
                <w:sz w:val="32"/>
                <w:szCs w:val="32"/>
              </w:rPr>
              <w:t>Tues</w:t>
            </w:r>
          </w:p>
          <w:p w:rsidR="00D95CA4" w:rsidRDefault="00D95CA4" w:rsidP="00D95CA4">
            <w:pPr>
              <w:spacing w:line="240" w:lineRule="auto"/>
              <w:rPr>
                <w:rFonts w:ascii="Century" w:hAnsi="Century"/>
                <w:color w:val="4472C4" w:themeColor="accent1"/>
                <w:sz w:val="32"/>
                <w:szCs w:val="32"/>
              </w:rPr>
            </w:pPr>
            <w:r>
              <w:rPr>
                <w:rFonts w:ascii="Century" w:hAnsi="Century"/>
                <w:color w:val="4472C4" w:themeColor="accent1"/>
                <w:sz w:val="32"/>
                <w:szCs w:val="32"/>
              </w:rPr>
              <w:t>10/24</w:t>
            </w: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Explain how traits are determined by the structure and function of DNA.</w:t>
            </w:r>
          </w:p>
          <w:p w:rsidR="00D95CA4" w:rsidRDefault="00D95CA4" w:rsidP="00D95CA4">
            <w:pPr>
              <w:spacing w:line="240" w:lineRule="auto"/>
              <w:rPr>
                <w:rFonts w:ascii="Comic Sans MS" w:hAnsi="Comic Sans MS" w:cs="Comic Sans MS"/>
              </w:rPr>
            </w:pP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How are traits determined by the structure and function of DNA?</w:t>
            </w:r>
          </w:p>
          <w:p w:rsidR="00D95CA4" w:rsidRDefault="00D95CA4" w:rsidP="00D95CA4">
            <w:pPr>
              <w:spacing w:line="240" w:lineRule="auto"/>
              <w:rPr>
                <w:rFonts w:asciiTheme="minorHAnsi" w:hAnsiTheme="minorHAnsi" w:cstheme="minorBidi"/>
                <w:sz w:val="24"/>
                <w:szCs w:val="24"/>
              </w:rPr>
            </w:pPr>
          </w:p>
        </w:tc>
        <w:tc>
          <w:tcPr>
            <w:tcW w:w="2004" w:type="dxa"/>
            <w:tcBorders>
              <w:top w:val="single" w:sz="4" w:space="0" w:color="auto"/>
              <w:left w:val="single" w:sz="4" w:space="0" w:color="auto"/>
              <w:bottom w:val="single" w:sz="4" w:space="0" w:color="auto"/>
              <w:right w:val="single" w:sz="4" w:space="0" w:color="auto"/>
            </w:tcBorders>
          </w:tcPr>
          <w:p w:rsidR="00D95CA4" w:rsidRDefault="00D95CA4" w:rsidP="00D95CA4">
            <w:pPr>
              <w:spacing w:line="240" w:lineRule="auto"/>
              <w:rPr>
                <w:sz w:val="24"/>
                <w:szCs w:val="24"/>
              </w:rPr>
            </w:pPr>
            <w:r>
              <w:rPr>
                <w:sz w:val="24"/>
                <w:szCs w:val="24"/>
              </w:rPr>
              <w:t>Project recording day!</w:t>
            </w:r>
          </w:p>
        </w:tc>
        <w:tc>
          <w:tcPr>
            <w:tcW w:w="3143" w:type="dxa"/>
            <w:tcBorders>
              <w:top w:val="single" w:sz="4" w:space="0" w:color="auto"/>
              <w:left w:val="single" w:sz="4" w:space="0" w:color="auto"/>
              <w:bottom w:val="single" w:sz="4" w:space="0" w:color="auto"/>
              <w:right w:val="single" w:sz="4" w:space="0" w:color="auto"/>
            </w:tcBorders>
          </w:tcPr>
          <w:p w:rsidR="00D95CA4" w:rsidRDefault="00D95CA4" w:rsidP="00D95CA4">
            <w:pPr>
              <w:spacing w:line="240" w:lineRule="auto"/>
              <w:rPr>
                <w:sz w:val="24"/>
                <w:szCs w:val="24"/>
              </w:rPr>
            </w:pPr>
            <w:r>
              <w:rPr>
                <w:sz w:val="24"/>
                <w:szCs w:val="24"/>
              </w:rPr>
              <w:t>Work on Project</w:t>
            </w:r>
          </w:p>
          <w:p w:rsidR="00D95CA4" w:rsidRDefault="00D95CA4" w:rsidP="00D95CA4">
            <w:pPr>
              <w:spacing w:line="240" w:lineRule="auto"/>
              <w:rPr>
                <w:sz w:val="24"/>
                <w:szCs w:val="24"/>
              </w:rPr>
            </w:pPr>
            <w:r>
              <w:rPr>
                <w:sz w:val="24"/>
                <w:szCs w:val="24"/>
              </w:rPr>
              <w:t xml:space="preserve">Email to </w:t>
            </w:r>
            <w:proofErr w:type="spellStart"/>
            <w:r>
              <w:rPr>
                <w:sz w:val="24"/>
                <w:szCs w:val="24"/>
              </w:rPr>
              <w:t>schoology</w:t>
            </w:r>
            <w:proofErr w:type="spellEnd"/>
            <w:r>
              <w:rPr>
                <w:sz w:val="24"/>
                <w:szCs w:val="24"/>
              </w:rPr>
              <w:t xml:space="preserve"> address:</w:t>
            </w:r>
          </w:p>
          <w:p w:rsidR="00D95CA4" w:rsidRPr="00D95CA4" w:rsidRDefault="00D95CA4" w:rsidP="00D95CA4">
            <w:pPr>
              <w:spacing w:line="240" w:lineRule="auto"/>
              <w:rPr>
                <w:rFonts w:asciiTheme="minorHAnsi" w:hAnsiTheme="minorHAnsi" w:cstheme="minorHAnsi"/>
                <w:sz w:val="36"/>
                <w:szCs w:val="36"/>
              </w:rPr>
            </w:pPr>
            <w:r w:rsidRPr="00D95CA4">
              <w:rPr>
                <w:rFonts w:asciiTheme="minorHAnsi" w:hAnsiTheme="minorHAnsi" w:cstheme="minorHAnsi"/>
                <w:sz w:val="36"/>
                <w:szCs w:val="36"/>
              </w:rPr>
              <w:t>adrienne.science15@gmail.com</w:t>
            </w:r>
            <w:bookmarkStart w:id="0" w:name="_GoBack"/>
            <w:bookmarkEnd w:id="0"/>
          </w:p>
        </w:tc>
      </w:tr>
      <w:tr w:rsidR="00D95CA4" w:rsidTr="003852DF">
        <w:tc>
          <w:tcPr>
            <w:tcW w:w="1100" w:type="dxa"/>
            <w:tcBorders>
              <w:top w:val="single" w:sz="4" w:space="0" w:color="auto"/>
              <w:left w:val="single" w:sz="4" w:space="0" w:color="auto"/>
              <w:bottom w:val="single" w:sz="4" w:space="0" w:color="auto"/>
              <w:right w:val="single" w:sz="4" w:space="0" w:color="auto"/>
            </w:tcBorders>
            <w:hideMark/>
          </w:tcPr>
          <w:p w:rsidR="00D95CA4" w:rsidRDefault="00D95CA4" w:rsidP="00D95CA4">
            <w:pPr>
              <w:spacing w:line="240" w:lineRule="auto"/>
              <w:rPr>
                <w:rFonts w:ascii="Century" w:hAnsi="Century"/>
                <w:color w:val="4472C4" w:themeColor="accent1"/>
                <w:sz w:val="32"/>
                <w:szCs w:val="32"/>
              </w:rPr>
            </w:pPr>
            <w:r>
              <w:rPr>
                <w:rFonts w:ascii="Century" w:hAnsi="Century"/>
                <w:color w:val="4472C4" w:themeColor="accent1"/>
                <w:sz w:val="32"/>
                <w:szCs w:val="32"/>
              </w:rPr>
              <w:t>Wed</w:t>
            </w: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Explain how traits are determined by the structure and function of DNA.</w:t>
            </w:r>
          </w:p>
          <w:p w:rsidR="00D95CA4" w:rsidRDefault="00D95CA4" w:rsidP="00D95CA4">
            <w:pPr>
              <w:spacing w:line="240" w:lineRule="auto"/>
              <w:rPr>
                <w:rFonts w:ascii="Comic Sans MS" w:hAnsi="Comic Sans MS" w:cs="Comic Sans MS"/>
              </w:rPr>
            </w:pP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How are traits determined by the structure and function of DNA?</w:t>
            </w:r>
          </w:p>
          <w:p w:rsidR="00D95CA4" w:rsidRDefault="00D95CA4" w:rsidP="00D95CA4">
            <w:pPr>
              <w:spacing w:line="240" w:lineRule="auto"/>
              <w:rPr>
                <w:rFonts w:asciiTheme="minorHAnsi" w:hAnsiTheme="minorHAnsi" w:cstheme="minorBidi"/>
                <w:sz w:val="24"/>
                <w:szCs w:val="24"/>
              </w:rPr>
            </w:pPr>
          </w:p>
        </w:tc>
        <w:tc>
          <w:tcPr>
            <w:tcW w:w="2004" w:type="dxa"/>
            <w:tcBorders>
              <w:top w:val="single" w:sz="4" w:space="0" w:color="auto"/>
              <w:left w:val="single" w:sz="4" w:space="0" w:color="auto"/>
              <w:bottom w:val="single" w:sz="4" w:space="0" w:color="auto"/>
              <w:right w:val="single" w:sz="4" w:space="0" w:color="auto"/>
            </w:tcBorders>
          </w:tcPr>
          <w:p w:rsidR="00D95CA4" w:rsidRDefault="00D95CA4" w:rsidP="00D95CA4">
            <w:pPr>
              <w:spacing w:line="240" w:lineRule="auto"/>
              <w:rPr>
                <w:sz w:val="24"/>
                <w:szCs w:val="24"/>
              </w:rPr>
            </w:pPr>
            <w:r>
              <w:rPr>
                <w:sz w:val="24"/>
                <w:szCs w:val="24"/>
              </w:rPr>
              <w:t>Notes:  Mutations and advanced pedigree charts</w:t>
            </w:r>
          </w:p>
        </w:tc>
        <w:tc>
          <w:tcPr>
            <w:tcW w:w="3143" w:type="dxa"/>
            <w:tcBorders>
              <w:top w:val="single" w:sz="4" w:space="0" w:color="auto"/>
              <w:left w:val="single" w:sz="4" w:space="0" w:color="auto"/>
              <w:bottom w:val="single" w:sz="4" w:space="0" w:color="auto"/>
              <w:right w:val="single" w:sz="4" w:space="0" w:color="auto"/>
            </w:tcBorders>
          </w:tcPr>
          <w:p w:rsidR="007F20C8" w:rsidRPr="00D95CA4" w:rsidRDefault="00D95CA4" w:rsidP="00D95CA4">
            <w:pPr>
              <w:spacing w:line="240" w:lineRule="auto"/>
              <w:rPr>
                <w:color w:val="FF0000"/>
                <w:sz w:val="24"/>
                <w:szCs w:val="24"/>
              </w:rPr>
            </w:pPr>
            <w:r w:rsidRPr="00D95CA4">
              <w:rPr>
                <w:color w:val="FF0000"/>
                <w:sz w:val="24"/>
                <w:szCs w:val="24"/>
              </w:rPr>
              <w:t xml:space="preserve">Amoeba </w:t>
            </w:r>
            <w:proofErr w:type="gramStart"/>
            <w:r w:rsidRPr="00D95CA4">
              <w:rPr>
                <w:color w:val="FF0000"/>
                <w:sz w:val="24"/>
                <w:szCs w:val="24"/>
              </w:rPr>
              <w:t>sisters</w:t>
            </w:r>
            <w:proofErr w:type="gramEnd"/>
            <w:r w:rsidRPr="00D95CA4">
              <w:rPr>
                <w:color w:val="FF0000"/>
                <w:sz w:val="24"/>
                <w:szCs w:val="24"/>
              </w:rPr>
              <w:t xml:space="preserve"> mutations video</w:t>
            </w:r>
            <w:r w:rsidR="007F20C8">
              <w:rPr>
                <w:color w:val="FF0000"/>
                <w:sz w:val="24"/>
                <w:szCs w:val="24"/>
              </w:rPr>
              <w:t xml:space="preserve"> </w:t>
            </w:r>
          </w:p>
          <w:tbl>
            <w:tblPr>
              <w:tblStyle w:val="TableGrid"/>
              <w:tblW w:w="9345" w:type="dxa"/>
              <w:tblLayout w:type="fixed"/>
              <w:tblLook w:val="04A0" w:firstRow="1" w:lastRow="0" w:firstColumn="1" w:lastColumn="0" w:noHBand="0" w:noVBand="1"/>
            </w:tblPr>
            <w:tblGrid>
              <w:gridCol w:w="9345"/>
            </w:tblGrid>
            <w:tr w:rsidR="007F20C8" w:rsidTr="0038521D">
              <w:tc>
                <w:tcPr>
                  <w:tcW w:w="3143" w:type="dxa"/>
                  <w:tcBorders>
                    <w:top w:val="single" w:sz="4" w:space="0" w:color="auto"/>
                    <w:left w:val="single" w:sz="4" w:space="0" w:color="auto"/>
                    <w:bottom w:val="single" w:sz="4" w:space="0" w:color="auto"/>
                    <w:right w:val="single" w:sz="4" w:space="0" w:color="auto"/>
                  </w:tcBorders>
                </w:tcPr>
                <w:p w:rsidR="007F20C8" w:rsidRDefault="007F20C8" w:rsidP="007F20C8">
                  <w:pPr>
                    <w:spacing w:line="240" w:lineRule="auto"/>
                    <w:rPr>
                      <w:sz w:val="24"/>
                      <w:szCs w:val="24"/>
                    </w:rPr>
                  </w:pPr>
                  <w:hyperlink r:id="rId5" w:history="1">
                    <w:r w:rsidRPr="006D53FF">
                      <w:rPr>
                        <w:rStyle w:val="Hyperlink"/>
                        <w:sz w:val="24"/>
                        <w:szCs w:val="24"/>
                      </w:rPr>
                      <w:t>https://www.youtube.com/watch?v=GieZ3pk9YVo</w:t>
                    </w:r>
                  </w:hyperlink>
                </w:p>
                <w:p w:rsidR="007F20C8" w:rsidRDefault="007F20C8" w:rsidP="007F20C8">
                  <w:pPr>
                    <w:spacing w:line="240" w:lineRule="auto"/>
                    <w:rPr>
                      <w:sz w:val="24"/>
                      <w:szCs w:val="24"/>
                    </w:rPr>
                  </w:pPr>
                </w:p>
              </w:tc>
            </w:tr>
          </w:tbl>
          <w:p w:rsidR="00D95CA4" w:rsidRPr="00D95CA4" w:rsidRDefault="00D95CA4" w:rsidP="00D95CA4">
            <w:pPr>
              <w:spacing w:line="240" w:lineRule="auto"/>
              <w:rPr>
                <w:color w:val="FF0000"/>
                <w:sz w:val="24"/>
                <w:szCs w:val="24"/>
              </w:rPr>
            </w:pPr>
          </w:p>
          <w:p w:rsidR="00D95CA4" w:rsidRPr="00D95CA4" w:rsidRDefault="00D95CA4" w:rsidP="00D95CA4">
            <w:pPr>
              <w:spacing w:line="240" w:lineRule="auto"/>
              <w:rPr>
                <w:b/>
                <w:color w:val="FF0000"/>
                <w:sz w:val="28"/>
                <w:szCs w:val="28"/>
              </w:rPr>
            </w:pPr>
            <w:r w:rsidRPr="00D95CA4">
              <w:rPr>
                <w:b/>
                <w:color w:val="FF0000"/>
                <w:sz w:val="28"/>
                <w:szCs w:val="28"/>
              </w:rPr>
              <w:t>Blood-type mystery DUE 10/26</w:t>
            </w:r>
            <w:r>
              <w:rPr>
                <w:b/>
                <w:color w:val="FF0000"/>
                <w:sz w:val="28"/>
                <w:szCs w:val="28"/>
              </w:rPr>
              <w:t xml:space="preserve"> (Thurs)</w:t>
            </w:r>
          </w:p>
          <w:p w:rsidR="00D95CA4" w:rsidRPr="00D95CA4" w:rsidRDefault="00D95CA4" w:rsidP="00D95CA4">
            <w:pPr>
              <w:spacing w:line="240" w:lineRule="auto"/>
              <w:rPr>
                <w:color w:val="FF0000"/>
                <w:sz w:val="24"/>
                <w:szCs w:val="24"/>
              </w:rPr>
            </w:pPr>
            <w:r w:rsidRPr="00D95CA4">
              <w:rPr>
                <w:color w:val="FF0000"/>
                <w:sz w:val="24"/>
                <w:szCs w:val="24"/>
              </w:rPr>
              <w:t>Research- Tay Sachs disease</w:t>
            </w:r>
          </w:p>
          <w:p w:rsidR="00D95CA4" w:rsidRPr="00D95CA4" w:rsidRDefault="00D95CA4" w:rsidP="00D95CA4">
            <w:pPr>
              <w:spacing w:line="240" w:lineRule="auto"/>
              <w:rPr>
                <w:color w:val="FF0000"/>
                <w:sz w:val="24"/>
                <w:szCs w:val="24"/>
              </w:rPr>
            </w:pPr>
            <w:r w:rsidRPr="00D95CA4">
              <w:rPr>
                <w:color w:val="FF0000"/>
                <w:sz w:val="24"/>
                <w:szCs w:val="24"/>
              </w:rPr>
              <w:t xml:space="preserve">   -Turner’s syndrome</w:t>
            </w:r>
          </w:p>
          <w:p w:rsidR="00D95CA4" w:rsidRPr="00D95CA4" w:rsidRDefault="00D95CA4" w:rsidP="00D95CA4">
            <w:pPr>
              <w:spacing w:line="240" w:lineRule="auto"/>
              <w:rPr>
                <w:color w:val="FF0000"/>
                <w:sz w:val="24"/>
                <w:szCs w:val="24"/>
              </w:rPr>
            </w:pPr>
            <w:r w:rsidRPr="00D95CA4">
              <w:rPr>
                <w:color w:val="FF0000"/>
                <w:sz w:val="24"/>
                <w:szCs w:val="24"/>
              </w:rPr>
              <w:t xml:space="preserve">   -Cystic fibrosis</w:t>
            </w:r>
            <w:r w:rsidR="007F20C8">
              <w:rPr>
                <w:color w:val="FF0000"/>
                <w:sz w:val="24"/>
                <w:szCs w:val="24"/>
              </w:rPr>
              <w:t xml:space="preserve">  -</w:t>
            </w:r>
            <w:proofErr w:type="spellStart"/>
            <w:r w:rsidR="007F20C8">
              <w:rPr>
                <w:color w:val="FF0000"/>
                <w:sz w:val="24"/>
                <w:szCs w:val="24"/>
              </w:rPr>
              <w:t>Tay-Schs</w:t>
            </w:r>
            <w:proofErr w:type="spellEnd"/>
          </w:p>
        </w:tc>
      </w:tr>
      <w:tr w:rsidR="00D95CA4" w:rsidTr="003852DF">
        <w:tc>
          <w:tcPr>
            <w:tcW w:w="1100" w:type="dxa"/>
            <w:tcBorders>
              <w:top w:val="single" w:sz="4" w:space="0" w:color="auto"/>
              <w:left w:val="single" w:sz="4" w:space="0" w:color="auto"/>
              <w:bottom w:val="single" w:sz="4" w:space="0" w:color="auto"/>
              <w:right w:val="single" w:sz="4" w:space="0" w:color="auto"/>
            </w:tcBorders>
            <w:hideMark/>
          </w:tcPr>
          <w:p w:rsidR="00D95CA4" w:rsidRDefault="00D95CA4" w:rsidP="00D95CA4">
            <w:pPr>
              <w:spacing w:line="240" w:lineRule="auto"/>
              <w:rPr>
                <w:rFonts w:ascii="Century" w:hAnsi="Century"/>
                <w:color w:val="4472C4" w:themeColor="accent1"/>
                <w:sz w:val="32"/>
                <w:szCs w:val="32"/>
              </w:rPr>
            </w:pPr>
            <w:proofErr w:type="spellStart"/>
            <w:r>
              <w:rPr>
                <w:rFonts w:ascii="Century" w:hAnsi="Century"/>
                <w:color w:val="4472C4" w:themeColor="accent1"/>
                <w:sz w:val="32"/>
                <w:szCs w:val="32"/>
              </w:rPr>
              <w:t>Thur</w:t>
            </w:r>
            <w:proofErr w:type="spellEnd"/>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Explain how traits are determined by the structure and function of DNA.</w:t>
            </w:r>
          </w:p>
          <w:p w:rsidR="00D95CA4" w:rsidRDefault="00D95CA4" w:rsidP="00D95CA4">
            <w:pPr>
              <w:spacing w:line="240" w:lineRule="auto"/>
              <w:rPr>
                <w:rFonts w:ascii="Comic Sans MS" w:hAnsi="Comic Sans MS" w:cs="Comic Sans MS"/>
              </w:rPr>
            </w:pP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How are traits determined by the structure and function of DNA?</w:t>
            </w:r>
          </w:p>
          <w:p w:rsidR="00D95CA4" w:rsidRDefault="00D95CA4" w:rsidP="00D95CA4">
            <w:pPr>
              <w:spacing w:line="240" w:lineRule="auto"/>
              <w:rPr>
                <w:rFonts w:asciiTheme="minorHAnsi" w:hAnsiTheme="minorHAnsi" w:cstheme="minorBidi"/>
                <w:sz w:val="24"/>
                <w:szCs w:val="24"/>
              </w:rPr>
            </w:pPr>
          </w:p>
        </w:tc>
        <w:tc>
          <w:tcPr>
            <w:tcW w:w="2004" w:type="dxa"/>
            <w:tcBorders>
              <w:top w:val="single" w:sz="4" w:space="0" w:color="auto"/>
              <w:left w:val="single" w:sz="4" w:space="0" w:color="auto"/>
              <w:bottom w:val="single" w:sz="4" w:space="0" w:color="auto"/>
              <w:right w:val="single" w:sz="4" w:space="0" w:color="auto"/>
            </w:tcBorders>
          </w:tcPr>
          <w:p w:rsidR="004E329B" w:rsidRDefault="004E329B" w:rsidP="00D95CA4">
            <w:pPr>
              <w:spacing w:line="240" w:lineRule="auto"/>
              <w:rPr>
                <w:sz w:val="24"/>
                <w:szCs w:val="24"/>
              </w:rPr>
            </w:pPr>
            <w:r>
              <w:rPr>
                <w:sz w:val="24"/>
                <w:szCs w:val="24"/>
              </w:rPr>
              <w:t>Finish advanced pedigree charts</w:t>
            </w:r>
          </w:p>
          <w:p w:rsidR="004E329B" w:rsidRDefault="004E329B" w:rsidP="00D95CA4">
            <w:pPr>
              <w:spacing w:line="240" w:lineRule="auto"/>
              <w:rPr>
                <w:sz w:val="24"/>
                <w:szCs w:val="24"/>
              </w:rPr>
            </w:pPr>
          </w:p>
          <w:p w:rsidR="00D95CA4" w:rsidRDefault="00D95CA4" w:rsidP="00D95CA4">
            <w:pPr>
              <w:spacing w:line="240" w:lineRule="auto"/>
              <w:rPr>
                <w:sz w:val="24"/>
                <w:szCs w:val="24"/>
              </w:rPr>
            </w:pPr>
            <w:r>
              <w:rPr>
                <w:sz w:val="24"/>
                <w:szCs w:val="24"/>
              </w:rPr>
              <w:t>Notes: Genetic engineering</w:t>
            </w:r>
          </w:p>
        </w:tc>
        <w:tc>
          <w:tcPr>
            <w:tcW w:w="3143" w:type="dxa"/>
            <w:tcBorders>
              <w:top w:val="single" w:sz="4" w:space="0" w:color="auto"/>
              <w:left w:val="single" w:sz="4" w:space="0" w:color="auto"/>
              <w:bottom w:val="single" w:sz="4" w:space="0" w:color="auto"/>
              <w:right w:val="single" w:sz="4" w:space="0" w:color="auto"/>
            </w:tcBorders>
          </w:tcPr>
          <w:p w:rsidR="004116AA" w:rsidRPr="004116AA" w:rsidRDefault="004116AA" w:rsidP="00D95CA4">
            <w:r w:rsidRPr="004116AA">
              <w:t>This one BLEW my mind!!</w:t>
            </w:r>
          </w:p>
          <w:p w:rsidR="004116AA" w:rsidRPr="00EB6330" w:rsidRDefault="002D4FEF" w:rsidP="00D95CA4">
            <w:pPr>
              <w:rPr>
                <w:color w:val="4472C4" w:themeColor="accent1"/>
              </w:rPr>
            </w:pPr>
            <w:hyperlink r:id="rId6" w:history="1">
              <w:r w:rsidR="004116AA" w:rsidRPr="00EB6330">
                <w:rPr>
                  <w:rStyle w:val="Hyperlink"/>
                  <w:color w:val="4472C4" w:themeColor="accent1"/>
                </w:rPr>
                <w:t>https://www.youtube.com/watch?v=jAhjPd4uNFY</w:t>
              </w:r>
            </w:hyperlink>
            <w:r w:rsidR="004116AA" w:rsidRPr="00EB6330">
              <w:rPr>
                <w:color w:val="4472C4" w:themeColor="accent1"/>
              </w:rPr>
              <w:t xml:space="preserve"> </w:t>
            </w:r>
          </w:p>
          <w:p w:rsidR="004116AA" w:rsidRPr="004116AA" w:rsidRDefault="004116AA" w:rsidP="00D95CA4"/>
          <w:p w:rsidR="00D95CA4" w:rsidRPr="004116AA" w:rsidRDefault="002D4FEF" w:rsidP="00D95CA4">
            <w:hyperlink r:id="rId7" w:history="1">
              <w:r w:rsidR="004E329B" w:rsidRPr="00EB6330">
                <w:rPr>
                  <w:rStyle w:val="Hyperlink"/>
                  <w:color w:val="4472C4" w:themeColor="accent1"/>
                </w:rPr>
                <w:t>https://www.youtube.com/watch?v=aMDhUsxom0U</w:t>
              </w:r>
            </w:hyperlink>
            <w:r w:rsidR="004E329B" w:rsidRPr="00EB6330">
              <w:rPr>
                <w:color w:val="4472C4" w:themeColor="accent1"/>
              </w:rPr>
              <w:t xml:space="preserve">  </w:t>
            </w:r>
            <w:r w:rsidR="004E329B" w:rsidRPr="004116AA">
              <w:t>GMOs</w:t>
            </w:r>
          </w:p>
          <w:p w:rsidR="004E329B" w:rsidRPr="004116AA" w:rsidRDefault="004E329B" w:rsidP="00D95CA4"/>
        </w:tc>
      </w:tr>
      <w:tr w:rsidR="00D95CA4" w:rsidTr="003852DF">
        <w:tc>
          <w:tcPr>
            <w:tcW w:w="1100" w:type="dxa"/>
            <w:tcBorders>
              <w:top w:val="single" w:sz="4" w:space="0" w:color="auto"/>
              <w:left w:val="single" w:sz="4" w:space="0" w:color="auto"/>
              <w:bottom w:val="single" w:sz="4" w:space="0" w:color="auto"/>
              <w:right w:val="single" w:sz="4" w:space="0" w:color="auto"/>
            </w:tcBorders>
            <w:hideMark/>
          </w:tcPr>
          <w:p w:rsidR="00D95CA4" w:rsidRDefault="00D95CA4" w:rsidP="00D95CA4">
            <w:pPr>
              <w:spacing w:line="240" w:lineRule="auto"/>
              <w:rPr>
                <w:rFonts w:ascii="Century" w:hAnsi="Century"/>
                <w:color w:val="4472C4" w:themeColor="accent1"/>
                <w:sz w:val="32"/>
                <w:szCs w:val="32"/>
              </w:rPr>
            </w:pPr>
            <w:r>
              <w:rPr>
                <w:rFonts w:ascii="Century" w:hAnsi="Century"/>
                <w:color w:val="4472C4" w:themeColor="accent1"/>
                <w:sz w:val="32"/>
                <w:szCs w:val="32"/>
              </w:rPr>
              <w:t>Fri</w:t>
            </w:r>
          </w:p>
          <w:p w:rsidR="00D95CA4" w:rsidRDefault="00D95CA4" w:rsidP="00D95CA4">
            <w:pPr>
              <w:spacing w:line="240" w:lineRule="auto"/>
              <w:rPr>
                <w:rFonts w:ascii="Century" w:hAnsi="Century"/>
                <w:color w:val="4472C4" w:themeColor="accent1"/>
                <w:sz w:val="32"/>
                <w:szCs w:val="32"/>
              </w:rPr>
            </w:pPr>
            <w:r>
              <w:rPr>
                <w:rFonts w:ascii="Century" w:hAnsi="Century"/>
                <w:color w:val="4472C4" w:themeColor="accent1"/>
                <w:sz w:val="32"/>
                <w:szCs w:val="32"/>
              </w:rPr>
              <w:t>10/27</w:t>
            </w: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Explain how traits are determined by the structure and function of DNA.</w:t>
            </w:r>
          </w:p>
          <w:p w:rsidR="00D95CA4" w:rsidRDefault="00D95CA4" w:rsidP="00D95CA4">
            <w:pPr>
              <w:spacing w:line="240" w:lineRule="auto"/>
              <w:rPr>
                <w:rFonts w:ascii="Comic Sans MS" w:hAnsi="Comic Sans MS" w:cs="Comic Sans MS"/>
              </w:rPr>
            </w:pPr>
          </w:p>
        </w:tc>
        <w:tc>
          <w:tcPr>
            <w:tcW w:w="1549" w:type="dxa"/>
            <w:tcBorders>
              <w:top w:val="single" w:sz="4" w:space="0" w:color="auto"/>
              <w:left w:val="single" w:sz="4" w:space="0" w:color="auto"/>
              <w:bottom w:val="single" w:sz="4" w:space="0" w:color="auto"/>
              <w:right w:val="single" w:sz="4" w:space="0" w:color="auto"/>
            </w:tcBorders>
          </w:tcPr>
          <w:p w:rsidR="00D95CA4" w:rsidRDefault="00D95CA4" w:rsidP="00D95CA4">
            <w:pPr>
              <w:rPr>
                <w:rFonts w:asciiTheme="majorHAnsi" w:hAnsiTheme="majorHAnsi" w:cstheme="majorHAnsi"/>
              </w:rPr>
            </w:pPr>
            <w:r>
              <w:t>How are traits determined by the structure and function of DNA?</w:t>
            </w:r>
          </w:p>
          <w:p w:rsidR="00D95CA4" w:rsidRDefault="00D95CA4" w:rsidP="00D95CA4">
            <w:pPr>
              <w:spacing w:line="240" w:lineRule="auto"/>
              <w:rPr>
                <w:rFonts w:asciiTheme="minorHAnsi" w:hAnsiTheme="minorHAnsi" w:cstheme="minorBidi"/>
                <w:sz w:val="24"/>
                <w:szCs w:val="24"/>
              </w:rPr>
            </w:pPr>
          </w:p>
        </w:tc>
        <w:tc>
          <w:tcPr>
            <w:tcW w:w="2004" w:type="dxa"/>
            <w:tcBorders>
              <w:top w:val="single" w:sz="4" w:space="0" w:color="auto"/>
              <w:left w:val="single" w:sz="4" w:space="0" w:color="auto"/>
              <w:bottom w:val="single" w:sz="4" w:space="0" w:color="auto"/>
              <w:right w:val="single" w:sz="4" w:space="0" w:color="auto"/>
            </w:tcBorders>
          </w:tcPr>
          <w:p w:rsidR="00D95CA4" w:rsidRDefault="00D95CA4" w:rsidP="00D95CA4">
            <w:pPr>
              <w:spacing w:line="240" w:lineRule="auto"/>
              <w:rPr>
                <w:sz w:val="24"/>
                <w:szCs w:val="24"/>
              </w:rPr>
            </w:pPr>
            <w:r>
              <w:rPr>
                <w:sz w:val="24"/>
                <w:szCs w:val="24"/>
              </w:rPr>
              <w:t>UNIT 5 TEST- Heredity</w:t>
            </w:r>
          </w:p>
        </w:tc>
        <w:tc>
          <w:tcPr>
            <w:tcW w:w="3143" w:type="dxa"/>
            <w:tcBorders>
              <w:top w:val="single" w:sz="4" w:space="0" w:color="auto"/>
              <w:left w:val="single" w:sz="4" w:space="0" w:color="auto"/>
              <w:bottom w:val="single" w:sz="4" w:space="0" w:color="auto"/>
              <w:right w:val="single" w:sz="4" w:space="0" w:color="auto"/>
            </w:tcBorders>
          </w:tcPr>
          <w:p w:rsidR="00D95CA4" w:rsidRDefault="00B45057" w:rsidP="00D95CA4">
            <w:pPr>
              <w:spacing w:line="240" w:lineRule="auto"/>
              <w:rPr>
                <w:sz w:val="24"/>
                <w:szCs w:val="24"/>
              </w:rPr>
            </w:pPr>
            <w:r>
              <w:rPr>
                <w:sz w:val="24"/>
                <w:szCs w:val="24"/>
              </w:rPr>
              <w:t xml:space="preserve">Cool </w:t>
            </w:r>
            <w:proofErr w:type="spellStart"/>
            <w:r>
              <w:rPr>
                <w:sz w:val="24"/>
                <w:szCs w:val="24"/>
              </w:rPr>
              <w:t>quizlet</w:t>
            </w:r>
            <w:proofErr w:type="spellEnd"/>
            <w:r>
              <w:rPr>
                <w:sz w:val="24"/>
                <w:szCs w:val="24"/>
              </w:rPr>
              <w:t xml:space="preserve">:  </w:t>
            </w:r>
            <w:hyperlink r:id="rId8" w:history="1">
              <w:r w:rsidRPr="0010491A">
                <w:rPr>
                  <w:rStyle w:val="Hyperlink"/>
                  <w:sz w:val="24"/>
                  <w:szCs w:val="24"/>
                </w:rPr>
                <w:t>https://quizlet.com/1897832/gearig-biology-1-ch-5-multiple-choice-flash-cards/</w:t>
              </w:r>
            </w:hyperlink>
          </w:p>
          <w:p w:rsidR="00B45057" w:rsidRDefault="00B45057" w:rsidP="00D95CA4">
            <w:pPr>
              <w:spacing w:line="240" w:lineRule="auto"/>
              <w:rPr>
                <w:sz w:val="24"/>
                <w:szCs w:val="24"/>
              </w:rPr>
            </w:pPr>
          </w:p>
        </w:tc>
      </w:tr>
    </w:tbl>
    <w:p w:rsidR="007E30C8" w:rsidRDefault="002D4FEF"/>
    <w:p w:rsidR="002F5D67" w:rsidRDefault="002F5D67"/>
    <w:p w:rsidR="002F5D67" w:rsidRDefault="002F5D67"/>
    <w:p w:rsidR="002F5D67" w:rsidRDefault="002F5D67"/>
    <w:p w:rsidR="002F5D67" w:rsidRDefault="002F5D67"/>
    <w:p w:rsidR="002F5D67" w:rsidRDefault="002F5D67"/>
    <w:p w:rsidR="002F5D67" w:rsidRDefault="00D95CA4" w:rsidP="002F5D67">
      <w:pPr>
        <w:rPr>
          <w:rFonts w:ascii="Rockwell Extra Bold" w:hAnsi="Rockwell Extra Bold"/>
          <w:sz w:val="44"/>
          <w:szCs w:val="44"/>
        </w:rPr>
      </w:pPr>
      <w:r>
        <w:rPr>
          <w:rFonts w:ascii="Rockwell Extra Bold" w:hAnsi="Rockwell Extra Bold"/>
          <w:sz w:val="44"/>
          <w:szCs w:val="44"/>
        </w:rPr>
        <w:t>10/23</w:t>
      </w:r>
      <w:r w:rsidR="002F5D67">
        <w:rPr>
          <w:rFonts w:ascii="Rockwell Extra Bold" w:hAnsi="Rockwell Extra Bold"/>
          <w:sz w:val="44"/>
          <w:szCs w:val="44"/>
        </w:rPr>
        <w:t xml:space="preserve">/17   Monday         </w:t>
      </w:r>
    </w:p>
    <w:p w:rsidR="002F5D67" w:rsidRDefault="009535E1" w:rsidP="002F5D67">
      <w:pPr>
        <w:ind w:left="720"/>
      </w:pPr>
      <w:r>
        <w:rPr>
          <w:noProof/>
        </w:rPr>
        <w:drawing>
          <wp:anchor distT="0" distB="0" distL="114300" distR="114300" simplePos="0" relativeHeight="251659264" behindDoc="0" locked="0" layoutInCell="1" allowOverlap="1">
            <wp:simplePos x="0" y="0"/>
            <wp:positionH relativeFrom="column">
              <wp:posOffset>1821180</wp:posOffset>
            </wp:positionH>
            <wp:positionV relativeFrom="paragraph">
              <wp:posOffset>811530</wp:posOffset>
            </wp:positionV>
            <wp:extent cx="58420" cy="116840"/>
            <wp:effectExtent l="0" t="0" r="0" b="0"/>
            <wp:wrapNone/>
            <wp:docPr id="14"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8420" cy="116840"/>
                  </w14:xfrm>
                </w14:contentPart>
              </a:graphicData>
            </a:graphic>
            <wp14:sizeRelH relativeFrom="page">
              <wp14:pctWidth>0</wp14:pctWidth>
            </wp14:sizeRelH>
            <wp14:sizeRelV relativeFrom="page">
              <wp14:pctHeight>0</wp14:pctHeight>
            </wp14:sizeRelV>
          </wp:anchor>
        </w:drawing>
      </w:r>
      <w:r w:rsidR="002F5D67">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747260" cy="1108710"/>
            <wp:effectExtent l="0" t="0" r="0" b="0"/>
            <wp:wrapSquare wrapText="bothSides"/>
            <wp:docPr id="2" name="Picture 2"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ELC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1108710"/>
                    </a:xfrm>
                    <a:prstGeom prst="rect">
                      <a:avLst/>
                    </a:prstGeom>
                    <a:noFill/>
                  </pic:spPr>
                </pic:pic>
              </a:graphicData>
            </a:graphic>
          </wp:anchor>
        </w:drawing>
      </w:r>
      <w:r w:rsidR="002F5D67">
        <w:br w:type="textWrapping" w:clear="all"/>
      </w:r>
    </w:p>
    <w:p w:rsidR="002F5D67" w:rsidRDefault="002F5D67" w:rsidP="002F5D67">
      <w:pPr>
        <w:rPr>
          <w:rFonts w:ascii="Copperplate Gothic Bold" w:hAnsi="Copperplate Gothic Bold"/>
          <w:sz w:val="44"/>
          <w:szCs w:val="44"/>
        </w:rPr>
      </w:pPr>
      <w:r>
        <w:rPr>
          <w:rFonts w:ascii="Copperplate Gothic Bold" w:hAnsi="Copperplate Gothic Bold"/>
          <w:sz w:val="44"/>
          <w:szCs w:val="44"/>
        </w:rPr>
        <w:t>Nesmith room 206   -</w:t>
      </w:r>
    </w:p>
    <w:p w:rsidR="00ED1AF0" w:rsidRDefault="002F5D67" w:rsidP="00D95CA4">
      <w:pPr>
        <w:rPr>
          <w:rFonts w:ascii="Arial Rounded MT Bold" w:hAnsi="Arial Rounded MT Bold"/>
          <w:color w:val="0070C0"/>
          <w:sz w:val="44"/>
          <w:szCs w:val="44"/>
        </w:rPr>
      </w:pPr>
      <w:r>
        <w:rPr>
          <w:rFonts w:ascii="Copperplate Gothic Bold" w:hAnsi="Copperplate Gothic Bold"/>
          <w:sz w:val="44"/>
          <w:szCs w:val="44"/>
        </w:rPr>
        <w:t>-</w:t>
      </w:r>
      <w:r w:rsidR="00D95CA4">
        <w:rPr>
          <w:rFonts w:ascii="Arial Rounded MT Bold" w:hAnsi="Arial Rounded MT Bold"/>
          <w:color w:val="0070C0"/>
          <w:sz w:val="44"/>
          <w:szCs w:val="44"/>
        </w:rPr>
        <w:t>Project work time</w:t>
      </w:r>
    </w:p>
    <w:p w:rsidR="00D95CA4" w:rsidRDefault="00D95CA4" w:rsidP="00D95CA4">
      <w:pPr>
        <w:rPr>
          <w:rFonts w:ascii="Rockwell Extra Bold" w:hAnsi="Rockwell Extra Bold"/>
          <w:sz w:val="44"/>
          <w:szCs w:val="44"/>
        </w:rPr>
      </w:pPr>
      <w:r>
        <w:rPr>
          <w:rFonts w:ascii="Rockwell Extra Bold" w:hAnsi="Rockwell Extra Bold"/>
          <w:sz w:val="44"/>
          <w:szCs w:val="44"/>
        </w:rPr>
        <w:t xml:space="preserve">10/24/17   Tuesday        </w:t>
      </w:r>
    </w:p>
    <w:p w:rsidR="00D95CA4" w:rsidRDefault="009535E1" w:rsidP="00D95CA4">
      <w:pPr>
        <w:ind w:left="720"/>
      </w:pPr>
      <w:r>
        <w:rPr>
          <w:noProof/>
        </w:rPr>
        <w:drawing>
          <wp:anchor distT="0" distB="0" distL="114300" distR="114300" simplePos="0" relativeHeight="251662336" behindDoc="0" locked="0" layoutInCell="1" allowOverlap="1">
            <wp:simplePos x="0" y="0"/>
            <wp:positionH relativeFrom="column">
              <wp:posOffset>1821180</wp:posOffset>
            </wp:positionH>
            <wp:positionV relativeFrom="paragraph">
              <wp:posOffset>811530</wp:posOffset>
            </wp:positionV>
            <wp:extent cx="58420" cy="116840"/>
            <wp:effectExtent l="0" t="0" r="0" b="0"/>
            <wp:wrapNone/>
            <wp:docPr id="1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58420" cy="116840"/>
                  </w14:xfrm>
                </w14:contentPart>
              </a:graphicData>
            </a:graphic>
            <wp14:sizeRelH relativeFrom="page">
              <wp14:pctWidth>0</wp14:pctWidth>
            </wp14:sizeRelH>
            <wp14:sizeRelV relativeFrom="page">
              <wp14:pctHeight>0</wp14:pctHeight>
            </wp14:sizeRelV>
          </wp:anchor>
        </w:drawing>
      </w:r>
      <w:r w:rsidR="00D95CA4">
        <w:rPr>
          <w:noProof/>
        </w:rPr>
        <w:drawing>
          <wp:anchor distT="0" distB="0" distL="114300" distR="114300" simplePos="0" relativeHeight="251663360" behindDoc="0" locked="0" layoutInCell="1" allowOverlap="1" wp14:anchorId="47CDCF70" wp14:editId="3D9BD587">
            <wp:simplePos x="0" y="0"/>
            <wp:positionH relativeFrom="column">
              <wp:align>left</wp:align>
            </wp:positionH>
            <wp:positionV relativeFrom="paragraph">
              <wp:align>top</wp:align>
            </wp:positionV>
            <wp:extent cx="4747260" cy="1108710"/>
            <wp:effectExtent l="0" t="0" r="0" b="0"/>
            <wp:wrapSquare wrapText="bothSides"/>
            <wp:docPr id="7" name="Picture 7"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ELC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1108710"/>
                    </a:xfrm>
                    <a:prstGeom prst="rect">
                      <a:avLst/>
                    </a:prstGeom>
                    <a:noFill/>
                  </pic:spPr>
                </pic:pic>
              </a:graphicData>
            </a:graphic>
          </wp:anchor>
        </w:drawing>
      </w:r>
      <w:r w:rsidR="00D95CA4">
        <w:br w:type="textWrapping" w:clear="all"/>
      </w:r>
    </w:p>
    <w:p w:rsidR="00D95CA4" w:rsidRDefault="00D95CA4" w:rsidP="00D95CA4">
      <w:pPr>
        <w:rPr>
          <w:rFonts w:ascii="Copperplate Gothic Bold" w:hAnsi="Copperplate Gothic Bold"/>
          <w:sz w:val="44"/>
          <w:szCs w:val="44"/>
        </w:rPr>
      </w:pPr>
      <w:r>
        <w:rPr>
          <w:rFonts w:ascii="Copperplate Gothic Bold" w:hAnsi="Copperplate Gothic Bold"/>
          <w:sz w:val="44"/>
          <w:szCs w:val="44"/>
        </w:rPr>
        <w:t>Nesmith room 206   -</w:t>
      </w:r>
    </w:p>
    <w:p w:rsidR="00D95CA4" w:rsidRDefault="00D95CA4" w:rsidP="00D95CA4">
      <w:pPr>
        <w:rPr>
          <w:rFonts w:ascii="Arial Rounded MT Bold" w:hAnsi="Arial Rounded MT Bold"/>
          <w:color w:val="0070C0"/>
          <w:sz w:val="44"/>
          <w:szCs w:val="44"/>
        </w:rPr>
      </w:pPr>
      <w:r>
        <w:rPr>
          <w:rFonts w:ascii="Copperplate Gothic Bold" w:hAnsi="Copperplate Gothic Bold"/>
          <w:sz w:val="44"/>
          <w:szCs w:val="44"/>
        </w:rPr>
        <w:t>-</w:t>
      </w:r>
      <w:r>
        <w:rPr>
          <w:rFonts w:ascii="Arial Rounded MT Bold" w:hAnsi="Arial Rounded MT Bold"/>
          <w:color w:val="0070C0"/>
          <w:sz w:val="44"/>
          <w:szCs w:val="44"/>
        </w:rPr>
        <w:t>Project work time</w:t>
      </w:r>
    </w:p>
    <w:p w:rsidR="00D95CA4" w:rsidRDefault="00D95CA4" w:rsidP="00D95CA4">
      <w:pPr>
        <w:rPr>
          <w:rFonts w:ascii="Arial Rounded MT Bold" w:hAnsi="Arial Rounded MT Bold"/>
          <w:color w:val="0070C0"/>
          <w:sz w:val="44"/>
          <w:szCs w:val="44"/>
        </w:rPr>
      </w:pPr>
    </w:p>
    <w:p w:rsidR="00D95CA4" w:rsidRDefault="00D95CA4" w:rsidP="00D95CA4">
      <w:pPr>
        <w:rPr>
          <w:rFonts w:ascii="Arial Rounded MT Bold" w:hAnsi="Arial Rounded MT Bold"/>
          <w:color w:val="0070C0"/>
          <w:sz w:val="44"/>
          <w:szCs w:val="44"/>
        </w:rPr>
      </w:pPr>
    </w:p>
    <w:p w:rsidR="00D95CA4" w:rsidRDefault="00D95CA4" w:rsidP="00D95CA4">
      <w:pPr>
        <w:rPr>
          <w:rFonts w:ascii="Arial Rounded MT Bold" w:hAnsi="Arial Rounded MT Bold"/>
          <w:color w:val="0070C0"/>
          <w:sz w:val="44"/>
          <w:szCs w:val="44"/>
        </w:rPr>
      </w:pPr>
    </w:p>
    <w:p w:rsidR="00D95CA4" w:rsidRDefault="00D95CA4" w:rsidP="00D95CA4">
      <w:pPr>
        <w:rPr>
          <w:rFonts w:ascii="Arial Rounded MT Bold" w:hAnsi="Arial Rounded MT Bold"/>
          <w:color w:val="0070C0"/>
          <w:sz w:val="44"/>
          <w:szCs w:val="44"/>
        </w:rPr>
      </w:pPr>
    </w:p>
    <w:p w:rsidR="00D95CA4" w:rsidRDefault="00D95CA4" w:rsidP="00D95CA4">
      <w:pPr>
        <w:rPr>
          <w:rFonts w:ascii="Arial Rounded MT Bold" w:hAnsi="Arial Rounded MT Bold"/>
          <w:color w:val="0070C0"/>
          <w:sz w:val="44"/>
          <w:szCs w:val="44"/>
        </w:rPr>
      </w:pPr>
    </w:p>
    <w:p w:rsidR="00D95CA4" w:rsidRDefault="00D95CA4" w:rsidP="00D95CA4">
      <w:pPr>
        <w:rPr>
          <w:rFonts w:ascii="Rockwell Extra Bold" w:hAnsi="Rockwell Extra Bold"/>
          <w:sz w:val="44"/>
          <w:szCs w:val="44"/>
        </w:rPr>
      </w:pPr>
      <w:r>
        <w:rPr>
          <w:rFonts w:ascii="Rockwell Extra Bold" w:hAnsi="Rockwell Extra Bold"/>
          <w:sz w:val="44"/>
          <w:szCs w:val="44"/>
        </w:rPr>
        <w:t xml:space="preserve">10/25/17   Wednesday         </w:t>
      </w:r>
    </w:p>
    <w:p w:rsidR="00D95CA4" w:rsidRDefault="009535E1" w:rsidP="00D95CA4">
      <w:pPr>
        <w:ind w:left="720"/>
      </w:pPr>
      <w:r>
        <w:rPr>
          <w:noProof/>
        </w:rPr>
        <w:drawing>
          <wp:anchor distT="0" distB="0" distL="114300" distR="114300" simplePos="0" relativeHeight="251665408" behindDoc="0" locked="0" layoutInCell="1" allowOverlap="1">
            <wp:simplePos x="0" y="0"/>
            <wp:positionH relativeFrom="column">
              <wp:posOffset>1821180</wp:posOffset>
            </wp:positionH>
            <wp:positionV relativeFrom="paragraph">
              <wp:posOffset>811530</wp:posOffset>
            </wp:positionV>
            <wp:extent cx="58420" cy="116840"/>
            <wp:effectExtent l="0" t="0" r="0" b="0"/>
            <wp:wrapNone/>
            <wp:docPr id="12"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58420" cy="116840"/>
                  </w14:xfrm>
                </w14:contentPart>
              </a:graphicData>
            </a:graphic>
            <wp14:sizeRelH relativeFrom="page">
              <wp14:pctWidth>0</wp14:pctWidth>
            </wp14:sizeRelH>
            <wp14:sizeRelV relativeFrom="page">
              <wp14:pctHeight>0</wp14:pctHeight>
            </wp14:sizeRelV>
          </wp:anchor>
        </w:drawing>
      </w:r>
      <w:r w:rsidR="00D95CA4">
        <w:rPr>
          <w:noProof/>
        </w:rPr>
        <w:drawing>
          <wp:anchor distT="0" distB="0" distL="114300" distR="114300" simplePos="0" relativeHeight="251666432" behindDoc="0" locked="0" layoutInCell="1" allowOverlap="1" wp14:anchorId="47CDCF70" wp14:editId="3D9BD587">
            <wp:simplePos x="0" y="0"/>
            <wp:positionH relativeFrom="column">
              <wp:align>left</wp:align>
            </wp:positionH>
            <wp:positionV relativeFrom="paragraph">
              <wp:align>top</wp:align>
            </wp:positionV>
            <wp:extent cx="4747260" cy="1108710"/>
            <wp:effectExtent l="0" t="0" r="0" b="0"/>
            <wp:wrapSquare wrapText="bothSides"/>
            <wp:docPr id="8" name="Picture 8"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ELC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1108710"/>
                    </a:xfrm>
                    <a:prstGeom prst="rect">
                      <a:avLst/>
                    </a:prstGeom>
                    <a:noFill/>
                  </pic:spPr>
                </pic:pic>
              </a:graphicData>
            </a:graphic>
          </wp:anchor>
        </w:drawing>
      </w:r>
      <w:r w:rsidR="00D95CA4">
        <w:br w:type="textWrapping" w:clear="all"/>
      </w:r>
    </w:p>
    <w:p w:rsidR="00D95CA4" w:rsidRDefault="00D95CA4" w:rsidP="00D95CA4">
      <w:pPr>
        <w:rPr>
          <w:rFonts w:ascii="Copperplate Gothic Bold" w:hAnsi="Copperplate Gothic Bold"/>
          <w:sz w:val="44"/>
          <w:szCs w:val="44"/>
        </w:rPr>
      </w:pPr>
      <w:r>
        <w:rPr>
          <w:rFonts w:ascii="Copperplate Gothic Bold" w:hAnsi="Copperplate Gothic Bold"/>
          <w:sz w:val="44"/>
          <w:szCs w:val="44"/>
        </w:rPr>
        <w:t>Nesmith room 206   -</w:t>
      </w:r>
    </w:p>
    <w:p w:rsidR="00D95CA4" w:rsidRDefault="00D95CA4" w:rsidP="00D95CA4">
      <w:pPr>
        <w:rPr>
          <w:rFonts w:ascii="Arial Rounded MT Bold" w:hAnsi="Arial Rounded MT Bold"/>
          <w:color w:val="0070C0"/>
          <w:sz w:val="44"/>
          <w:szCs w:val="44"/>
        </w:rPr>
      </w:pPr>
      <w:r>
        <w:rPr>
          <w:rFonts w:ascii="Copperplate Gothic Bold" w:hAnsi="Copperplate Gothic Bold"/>
          <w:sz w:val="44"/>
          <w:szCs w:val="44"/>
        </w:rPr>
        <w:t>-</w:t>
      </w:r>
      <w:r w:rsidR="005B348C">
        <w:rPr>
          <w:rFonts w:ascii="Arial Rounded MT Bold" w:hAnsi="Arial Rounded MT Bold"/>
          <w:color w:val="0070C0"/>
          <w:sz w:val="44"/>
          <w:szCs w:val="44"/>
        </w:rPr>
        <w:t>Notes:  Mutations and advances pedigree charts</w:t>
      </w:r>
    </w:p>
    <w:p w:rsidR="005B348C" w:rsidRDefault="005B348C" w:rsidP="00D95CA4">
      <w:pPr>
        <w:rPr>
          <w:rFonts w:ascii="Arial Rounded MT Bold" w:hAnsi="Arial Rounded MT Bold"/>
          <w:color w:val="0070C0"/>
          <w:sz w:val="44"/>
          <w:szCs w:val="44"/>
        </w:rPr>
      </w:pPr>
      <w:r>
        <w:rPr>
          <w:rFonts w:ascii="Arial Rounded MT Bold" w:hAnsi="Arial Rounded MT Bold"/>
          <w:color w:val="0070C0"/>
          <w:sz w:val="44"/>
          <w:szCs w:val="44"/>
        </w:rPr>
        <w:t>-Practice pedigree charts</w:t>
      </w:r>
    </w:p>
    <w:tbl>
      <w:tblPr>
        <w:tblStyle w:val="TableGrid"/>
        <w:tblW w:w="0" w:type="auto"/>
        <w:tblLook w:val="04A0" w:firstRow="1" w:lastRow="0" w:firstColumn="1" w:lastColumn="0" w:noHBand="0" w:noVBand="1"/>
      </w:tblPr>
      <w:tblGrid>
        <w:gridCol w:w="9350"/>
      </w:tblGrid>
      <w:tr w:rsidR="005B348C" w:rsidTr="005B348C">
        <w:tc>
          <w:tcPr>
            <w:tcW w:w="9576" w:type="dxa"/>
          </w:tcPr>
          <w:p w:rsidR="005B348C" w:rsidRDefault="005B348C" w:rsidP="00D95CA4">
            <w:pPr>
              <w:rPr>
                <w:sz w:val="24"/>
                <w:szCs w:val="24"/>
              </w:rPr>
            </w:pPr>
            <w:r>
              <w:rPr>
                <w:sz w:val="24"/>
                <w:szCs w:val="24"/>
              </w:rPr>
              <w:t xml:space="preserve">RESEARCH!!  </w:t>
            </w:r>
          </w:p>
          <w:p w:rsidR="005B348C" w:rsidRDefault="005B348C" w:rsidP="005B348C">
            <w:pPr>
              <w:pStyle w:val="NormalWeb"/>
              <w:shd w:val="clear" w:color="auto" w:fill="FFFFFF"/>
              <w:spacing w:line="360" w:lineRule="atLeast"/>
              <w:rPr>
                <w:rFonts w:ascii="Arial" w:hAnsi="Arial" w:cs="Arial"/>
                <w:color w:val="444444"/>
                <w:sz w:val="21"/>
                <w:szCs w:val="21"/>
                <w:lang w:val="en"/>
              </w:rPr>
            </w:pPr>
            <w:r w:rsidRPr="00D95CA4">
              <w:rPr>
                <w:color w:val="FF0000"/>
              </w:rPr>
              <w:t>Tay Sachs disease</w:t>
            </w:r>
            <w:r>
              <w:rPr>
                <w:color w:val="FF0000"/>
              </w:rPr>
              <w:t xml:space="preserve">- </w:t>
            </w:r>
            <w:r>
              <w:rPr>
                <w:rFonts w:ascii="Arial" w:hAnsi="Arial" w:cs="Arial"/>
                <w:color w:val="444444"/>
                <w:sz w:val="21"/>
                <w:szCs w:val="21"/>
                <w:lang w:val="en"/>
              </w:rPr>
              <w:t xml:space="preserve">Tay-Sachs disease is a rare, inherited disease. It is a type of </w:t>
            </w:r>
            <w:hyperlink r:id="rId13" w:history="1">
              <w:r>
                <w:rPr>
                  <w:rStyle w:val="Hyperlink"/>
                  <w:rFonts w:ascii="Arial" w:hAnsi="Arial" w:cs="Arial"/>
                  <w:sz w:val="21"/>
                  <w:szCs w:val="21"/>
                  <w:lang w:val="en"/>
                </w:rPr>
                <w:t>lipid metabolism disorder</w:t>
              </w:r>
            </w:hyperlink>
            <w:r>
              <w:rPr>
                <w:rFonts w:ascii="Arial" w:hAnsi="Arial" w:cs="Arial"/>
                <w:color w:val="444444"/>
                <w:sz w:val="21"/>
                <w:szCs w:val="21"/>
                <w:lang w:val="en"/>
              </w:rPr>
              <w:t>. It causes too much of a fatty substance to build up in the brain. This buildup destroys nerve cells, causing mental and physical problems</w:t>
            </w:r>
            <w:proofErr w:type="gramStart"/>
            <w:r>
              <w:rPr>
                <w:rFonts w:ascii="Arial" w:hAnsi="Arial" w:cs="Arial"/>
                <w:color w:val="444444"/>
                <w:sz w:val="21"/>
                <w:szCs w:val="21"/>
                <w:lang w:val="en"/>
              </w:rPr>
              <w:t>. .</w:t>
            </w:r>
            <w:proofErr w:type="gramEnd"/>
          </w:p>
          <w:p w:rsidR="005B348C" w:rsidRDefault="005B348C" w:rsidP="005B348C">
            <w:pPr>
              <w:pStyle w:val="NormalWeb"/>
              <w:shd w:val="clear" w:color="auto" w:fill="FFFFFF"/>
              <w:spacing w:line="360" w:lineRule="atLeast"/>
              <w:rPr>
                <w:rFonts w:ascii="Arial" w:hAnsi="Arial" w:cs="Arial"/>
                <w:color w:val="444444"/>
                <w:sz w:val="21"/>
                <w:szCs w:val="21"/>
                <w:lang w:val="en"/>
              </w:rPr>
            </w:pPr>
            <w:r>
              <w:rPr>
                <w:rFonts w:ascii="Arial" w:hAnsi="Arial" w:cs="Arial"/>
                <w:color w:val="444444"/>
                <w:sz w:val="21"/>
                <w:szCs w:val="21"/>
                <w:lang w:val="en"/>
              </w:rPr>
              <w:t>Infants with Tay-Sachs disease appear to develop normally for the first few months of life. Then mental and physical abilities decline. The child becomes blind, deaf, and unable to swallow. Muscles begin to waste away and paralysis sets in. Even with the best of care, children with Tay-</w:t>
            </w:r>
            <w:r>
              <w:rPr>
                <w:rFonts w:ascii="Arial" w:hAnsi="Arial" w:cs="Arial"/>
                <w:color w:val="444444"/>
                <w:sz w:val="21"/>
                <w:szCs w:val="21"/>
                <w:lang w:val="en"/>
              </w:rPr>
              <w:lastRenderedPageBreak/>
              <w:t>Sachs disease usually die by age 4.</w:t>
            </w:r>
            <w:r>
              <w:rPr>
                <w:rFonts w:ascii="Arial" w:hAnsi="Arial" w:cs="Arial"/>
                <w:noProof/>
                <w:color w:val="0000FF"/>
                <w:sz w:val="27"/>
                <w:szCs w:val="27"/>
                <w:lang w:val="en"/>
              </w:rPr>
              <w:t xml:space="preserve"> </w:t>
            </w:r>
            <w:r w:rsidR="00B900F2">
              <w:rPr>
                <w:rFonts w:ascii="Arial" w:hAnsi="Arial" w:cs="Arial"/>
                <w:noProof/>
                <w:color w:val="0000FF"/>
                <w:sz w:val="27"/>
                <w:szCs w:val="27"/>
              </w:rPr>
              <w:drawing>
                <wp:inline distT="0" distB="0" distL="0" distR="0" wp14:anchorId="4C88E585" wp14:editId="716BF53D">
                  <wp:extent cx="5529262" cy="3104411"/>
                  <wp:effectExtent l="0" t="0" r="0" b="1270"/>
                  <wp:docPr id="18" name="Picture 18" descr="Image result for Tay-Sach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y-Sach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7089" cy="3114420"/>
                          </a:xfrm>
                          <a:prstGeom prst="rect">
                            <a:avLst/>
                          </a:prstGeom>
                          <a:noFill/>
                          <a:ln>
                            <a:noFill/>
                          </a:ln>
                        </pic:spPr>
                      </pic:pic>
                    </a:graphicData>
                  </a:graphic>
                </wp:inline>
              </w:drawing>
            </w:r>
          </w:p>
          <w:p w:rsidR="00B900F2" w:rsidRDefault="00B900F2" w:rsidP="005B348C">
            <w:pPr>
              <w:pStyle w:val="NormalWeb"/>
              <w:shd w:val="clear" w:color="auto" w:fill="FFFFFF"/>
              <w:spacing w:line="360" w:lineRule="atLeast"/>
              <w:rPr>
                <w:color w:val="FF0000"/>
              </w:rPr>
            </w:pPr>
          </w:p>
          <w:p w:rsidR="00B900F2" w:rsidRDefault="00B900F2" w:rsidP="005B348C">
            <w:pPr>
              <w:pStyle w:val="NormalWeb"/>
              <w:shd w:val="clear" w:color="auto" w:fill="FFFFFF"/>
              <w:spacing w:line="360" w:lineRule="atLeast"/>
              <w:rPr>
                <w:color w:val="FF0000"/>
              </w:rPr>
            </w:pPr>
          </w:p>
          <w:p w:rsidR="00B900F2" w:rsidRDefault="00B900F2" w:rsidP="005B348C">
            <w:pPr>
              <w:pStyle w:val="NormalWeb"/>
              <w:shd w:val="clear" w:color="auto" w:fill="FFFFFF"/>
              <w:spacing w:line="360" w:lineRule="atLeast"/>
              <w:rPr>
                <w:color w:val="FF0000"/>
              </w:rPr>
            </w:pPr>
          </w:p>
          <w:p w:rsidR="00B900F2" w:rsidRDefault="00B900F2" w:rsidP="005B348C">
            <w:pPr>
              <w:pStyle w:val="NormalWeb"/>
              <w:shd w:val="clear" w:color="auto" w:fill="FFFFFF"/>
              <w:spacing w:line="360" w:lineRule="atLeast"/>
              <w:rPr>
                <w:color w:val="FF0000"/>
              </w:rPr>
            </w:pPr>
          </w:p>
          <w:p w:rsidR="00B900F2" w:rsidRDefault="00B900F2" w:rsidP="005B348C">
            <w:pPr>
              <w:pStyle w:val="NormalWeb"/>
              <w:shd w:val="clear" w:color="auto" w:fill="FFFFFF"/>
              <w:spacing w:line="360" w:lineRule="atLeast"/>
              <w:rPr>
                <w:color w:val="FF0000"/>
              </w:rPr>
            </w:pPr>
          </w:p>
          <w:p w:rsidR="00B900F2" w:rsidRDefault="00B900F2" w:rsidP="005B348C">
            <w:pPr>
              <w:pStyle w:val="NormalWeb"/>
              <w:shd w:val="clear" w:color="auto" w:fill="FFFFFF"/>
              <w:spacing w:line="360" w:lineRule="atLeast"/>
              <w:rPr>
                <w:color w:val="FF0000"/>
              </w:rPr>
            </w:pPr>
          </w:p>
          <w:p w:rsidR="005B348C" w:rsidRPr="005B348C" w:rsidRDefault="005B348C" w:rsidP="005B348C">
            <w:pPr>
              <w:pStyle w:val="NormalWeb"/>
              <w:shd w:val="clear" w:color="auto" w:fill="FFFFFF"/>
              <w:spacing w:line="360" w:lineRule="atLeast"/>
              <w:rPr>
                <w:rFonts w:ascii="Arial" w:hAnsi="Arial" w:cs="Arial"/>
                <w:color w:val="444444"/>
                <w:sz w:val="21"/>
                <w:szCs w:val="21"/>
                <w:lang w:val="en"/>
              </w:rPr>
            </w:pPr>
            <w:r w:rsidRPr="00D95CA4">
              <w:rPr>
                <w:color w:val="FF0000"/>
              </w:rPr>
              <w:t>-Turner’s syndrome</w:t>
            </w:r>
            <w:r>
              <w:rPr>
                <w:color w:val="FF0000"/>
              </w:rPr>
              <w:t xml:space="preserve">- </w:t>
            </w:r>
            <w:r>
              <w:rPr>
                <w:color w:val="111111"/>
                <w:lang w:val="en"/>
              </w:rPr>
              <w:t xml:space="preserve">Turner syndrome, a condition that affects only females, results when one of the X chromosomes (sex chromosomes) is missing or partially missing. Turner syndrome can cause a variety of medical and developmental problems, including short height, failure of </w:t>
            </w:r>
            <w:r>
              <w:rPr>
                <w:color w:val="111111"/>
                <w:lang w:val="en"/>
              </w:rPr>
              <w:lastRenderedPageBreak/>
              <w:t xml:space="preserve">the ovaries to develop and heart defects. </w:t>
            </w:r>
            <w:r>
              <w:rPr>
                <w:rFonts w:ascii="Arial" w:hAnsi="Arial" w:cs="Arial"/>
                <w:noProof/>
                <w:color w:val="0000FF"/>
                <w:sz w:val="27"/>
                <w:szCs w:val="27"/>
              </w:rPr>
              <w:drawing>
                <wp:inline distT="0" distB="0" distL="0" distR="0">
                  <wp:extent cx="6353175" cy="5715000"/>
                  <wp:effectExtent l="0" t="0" r="0" b="0"/>
                  <wp:docPr id="10" name="Picture 10" descr="Image result for Turner’s syndrom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er’s syndrom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5715000"/>
                          </a:xfrm>
                          <a:prstGeom prst="rect">
                            <a:avLst/>
                          </a:prstGeom>
                          <a:noFill/>
                          <a:ln>
                            <a:noFill/>
                          </a:ln>
                        </pic:spPr>
                      </pic:pic>
                    </a:graphicData>
                  </a:graphic>
                </wp:inline>
              </w:drawing>
            </w:r>
          </w:p>
          <w:p w:rsidR="005B348C" w:rsidRPr="005B348C" w:rsidRDefault="005B348C" w:rsidP="005B348C">
            <w:pPr>
              <w:pStyle w:val="NormalWeb"/>
              <w:rPr>
                <w:lang w:val="en"/>
              </w:rPr>
            </w:pPr>
            <w:r w:rsidRPr="00D95CA4">
              <w:rPr>
                <w:color w:val="FF0000"/>
              </w:rPr>
              <w:t xml:space="preserve">   -Cystic fibrosis</w:t>
            </w:r>
            <w:r>
              <w:rPr>
                <w:color w:val="FF0000"/>
              </w:rPr>
              <w:t xml:space="preserve">- </w:t>
            </w:r>
            <w:r w:rsidRPr="005B348C">
              <w:rPr>
                <w:lang w:val="en"/>
              </w:rPr>
              <w:t>Cystic fibrosis is a progressive, genetic disease that causes persistent lung infections and limits the ability to breathe over time.</w:t>
            </w:r>
          </w:p>
          <w:p w:rsidR="005B348C" w:rsidRPr="005B348C" w:rsidRDefault="005B348C" w:rsidP="005B348C">
            <w:pPr>
              <w:spacing w:before="100" w:beforeAutospacing="1" w:after="100" w:afterAutospacing="1" w:line="240" w:lineRule="auto"/>
              <w:rPr>
                <w:rFonts w:eastAsia="Times New Roman"/>
                <w:sz w:val="24"/>
                <w:szCs w:val="24"/>
                <w:lang w:val="en"/>
              </w:rPr>
            </w:pPr>
            <w:r w:rsidRPr="005B348C">
              <w:rPr>
                <w:rFonts w:eastAsia="Times New Roman"/>
                <w:sz w:val="24"/>
                <w:szCs w:val="24"/>
                <w:lang w:val="en"/>
              </w:rPr>
              <w:t>In people with CF, a defective gene causes a thick, sticky buildup of mucus in the lungs, pancreas, and other organs. In the lungs, the mucus clogs the airways and traps bacteria leading to infections, extensive lung damage, and eventually, respiratory failure. In the pancreas, the mucus prevents the release of digestive enzymes that allow the body to break down food and absorb vital nutrients.</w:t>
            </w:r>
          </w:p>
          <w:p w:rsidR="005B348C" w:rsidRDefault="005B348C" w:rsidP="005B348C">
            <w:pPr>
              <w:rPr>
                <w:sz w:val="24"/>
                <w:szCs w:val="24"/>
              </w:rPr>
            </w:pPr>
            <w:r>
              <w:rPr>
                <w:rFonts w:ascii="Arial" w:hAnsi="Arial" w:cs="Arial"/>
                <w:noProof/>
                <w:color w:val="0000FF"/>
                <w:sz w:val="27"/>
                <w:szCs w:val="27"/>
              </w:rPr>
              <w:lastRenderedPageBreak/>
              <w:drawing>
                <wp:inline distT="0" distB="0" distL="0" distR="0" wp14:anchorId="1A285E7F" wp14:editId="5F33D3C0">
                  <wp:extent cx="4505325" cy="2143125"/>
                  <wp:effectExtent l="0" t="0" r="0" b="0"/>
                  <wp:docPr id="1" name="Picture 1" descr="Image result for Cystic fibrosi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stic fibrosi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5184" cy="2147815"/>
                          </a:xfrm>
                          <a:prstGeom prst="rect">
                            <a:avLst/>
                          </a:prstGeom>
                          <a:noFill/>
                          <a:ln>
                            <a:noFill/>
                          </a:ln>
                        </pic:spPr>
                      </pic:pic>
                    </a:graphicData>
                  </a:graphic>
                </wp:inline>
              </w:drawing>
            </w:r>
            <w:r w:rsidR="009535E1">
              <w:rPr>
                <w:rFonts w:ascii="Arial" w:hAnsi="Arial" w:cs="Arial"/>
                <w:color w:val="222222"/>
                <w:sz w:val="27"/>
                <w:szCs w:val="27"/>
                <w:lang w:val="en"/>
              </w:rPr>
              <w:t xml:space="preserve"> </w:t>
            </w:r>
            <w:r w:rsidR="009535E1">
              <w:rPr>
                <w:rFonts w:ascii="Arial" w:hAnsi="Arial" w:cs="Arial"/>
                <w:noProof/>
                <w:color w:val="0000FF"/>
                <w:sz w:val="27"/>
                <w:szCs w:val="27"/>
              </w:rPr>
              <w:drawing>
                <wp:inline distT="0" distB="0" distL="0" distR="0">
                  <wp:extent cx="6667500" cy="2019300"/>
                  <wp:effectExtent l="0" t="0" r="0" b="0"/>
                  <wp:docPr id="11" name="Picture 11" descr="Image result for Cystic fibrosi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ystic fibrosi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2019300"/>
                          </a:xfrm>
                          <a:prstGeom prst="rect">
                            <a:avLst/>
                          </a:prstGeom>
                          <a:noFill/>
                          <a:ln>
                            <a:noFill/>
                          </a:ln>
                        </pic:spPr>
                      </pic:pic>
                    </a:graphicData>
                  </a:graphic>
                </wp:inline>
              </w:drawing>
            </w:r>
          </w:p>
        </w:tc>
      </w:tr>
    </w:tbl>
    <w:p w:rsidR="005B348C" w:rsidRDefault="005B348C" w:rsidP="00D95CA4">
      <w:pPr>
        <w:rPr>
          <w:sz w:val="24"/>
          <w:szCs w:val="24"/>
        </w:rPr>
      </w:pPr>
    </w:p>
    <w:p w:rsidR="00D95CA4" w:rsidRDefault="00D95CA4" w:rsidP="00D95CA4">
      <w:pPr>
        <w:rPr>
          <w:sz w:val="24"/>
          <w:szCs w:val="24"/>
        </w:rPr>
      </w:pPr>
    </w:p>
    <w:p w:rsidR="00D95CA4" w:rsidRDefault="00B60896" w:rsidP="00D95CA4">
      <w:pPr>
        <w:rPr>
          <w:sz w:val="24"/>
          <w:szCs w:val="24"/>
        </w:rPr>
      </w:pPr>
      <w:r>
        <w:rPr>
          <w:rFonts w:ascii="Arial" w:hAnsi="Arial" w:cs="Arial"/>
          <w:noProof/>
          <w:color w:val="0000FF"/>
          <w:sz w:val="27"/>
          <w:szCs w:val="27"/>
        </w:rPr>
        <w:lastRenderedPageBreak/>
        <w:drawing>
          <wp:inline distT="0" distB="0" distL="0" distR="0" wp14:anchorId="60E8A64D" wp14:editId="75E84F62">
            <wp:extent cx="5715000" cy="2533650"/>
            <wp:effectExtent l="0" t="0" r="0" b="0"/>
            <wp:docPr id="16" name="Picture 16" descr="Image result for TRS80">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S80">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r>
        <w:rPr>
          <w:rFonts w:ascii="Arial" w:hAnsi="Arial" w:cs="Arial"/>
          <w:noProof/>
          <w:color w:val="0000FF"/>
          <w:sz w:val="27"/>
          <w:szCs w:val="27"/>
          <w:lang w:val="en"/>
        </w:rPr>
        <w:t xml:space="preserve">  </w:t>
      </w:r>
      <w:r>
        <w:rPr>
          <w:rFonts w:ascii="Arial" w:hAnsi="Arial" w:cs="Arial"/>
          <w:noProof/>
          <w:color w:val="0000FF"/>
          <w:sz w:val="27"/>
          <w:szCs w:val="27"/>
        </w:rPr>
        <w:drawing>
          <wp:inline distT="0" distB="0" distL="0" distR="0" wp14:anchorId="62B5055F" wp14:editId="57B96F20">
            <wp:extent cx="5524500" cy="3933825"/>
            <wp:effectExtent l="0" t="0" r="0" b="9525"/>
            <wp:docPr id="4" name="Picture 4" descr="Image result for TRS8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S80">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3933825"/>
                    </a:xfrm>
                    <a:prstGeom prst="rect">
                      <a:avLst/>
                    </a:prstGeom>
                    <a:noFill/>
                    <a:ln>
                      <a:noFill/>
                    </a:ln>
                  </pic:spPr>
                </pic:pic>
              </a:graphicData>
            </a:graphic>
          </wp:inline>
        </w:drawing>
      </w:r>
      <w:r>
        <w:rPr>
          <w:rFonts w:ascii="Arial" w:hAnsi="Arial" w:cs="Arial"/>
          <w:noProof/>
          <w:color w:val="0000FF"/>
          <w:sz w:val="27"/>
          <w:szCs w:val="27"/>
          <w:lang w:val="en"/>
        </w:rPr>
        <w:t xml:space="preserve"> </w:t>
      </w:r>
      <w:r w:rsidR="009250BE">
        <w:rPr>
          <w:rFonts w:ascii="Arial" w:hAnsi="Arial" w:cs="Arial"/>
          <w:noProof/>
          <w:color w:val="0000FF"/>
          <w:sz w:val="27"/>
          <w:szCs w:val="27"/>
        </w:rPr>
        <w:lastRenderedPageBreak/>
        <w:drawing>
          <wp:inline distT="0" distB="0" distL="0" distR="0" wp14:anchorId="41B259A0" wp14:editId="04FFD4C6">
            <wp:extent cx="3038475" cy="1609725"/>
            <wp:effectExtent l="0" t="0" r="9525" b="9525"/>
            <wp:docPr id="15" name="Picture 15" descr="Image result for TRS8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S8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8475" cy="1609725"/>
                    </a:xfrm>
                    <a:prstGeom prst="rect">
                      <a:avLst/>
                    </a:prstGeom>
                    <a:noFill/>
                    <a:ln>
                      <a:noFill/>
                    </a:ln>
                  </pic:spPr>
                </pic:pic>
              </a:graphicData>
            </a:graphic>
          </wp:inline>
        </w:drawing>
      </w:r>
      <w:r w:rsidR="009250BE">
        <w:rPr>
          <w:sz w:val="24"/>
          <w:szCs w:val="24"/>
        </w:rPr>
        <w:t xml:space="preserve">   </w:t>
      </w:r>
      <w:r>
        <w:rPr>
          <w:rFonts w:ascii="Arial" w:hAnsi="Arial" w:cs="Arial"/>
          <w:noProof/>
          <w:color w:val="0000FF"/>
          <w:sz w:val="27"/>
          <w:szCs w:val="27"/>
        </w:rPr>
        <w:drawing>
          <wp:inline distT="0" distB="0" distL="0" distR="0">
            <wp:extent cx="5943600" cy="2887599"/>
            <wp:effectExtent l="0" t="0" r="0" b="8255"/>
            <wp:docPr id="17" name="Picture 17" descr="Image result for floppy disk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loppy disks">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87599"/>
                    </a:xfrm>
                    <a:prstGeom prst="rect">
                      <a:avLst/>
                    </a:prstGeom>
                    <a:noFill/>
                    <a:ln>
                      <a:noFill/>
                    </a:ln>
                  </pic:spPr>
                </pic:pic>
              </a:graphicData>
            </a:graphic>
          </wp:inline>
        </w:drawing>
      </w:r>
    </w:p>
    <w:p w:rsidR="009128B1" w:rsidRDefault="009128B1" w:rsidP="009128B1">
      <w:pPr>
        <w:rPr>
          <w:rFonts w:ascii="Rockwell Extra Bold" w:hAnsi="Rockwell Extra Bold"/>
          <w:sz w:val="44"/>
          <w:szCs w:val="44"/>
        </w:rPr>
      </w:pPr>
      <w:r>
        <w:rPr>
          <w:rFonts w:ascii="Rockwell Extra Bold" w:hAnsi="Rockwell Extra Bold"/>
          <w:sz w:val="44"/>
          <w:szCs w:val="44"/>
        </w:rPr>
        <w:t>10/26</w:t>
      </w:r>
      <w:r>
        <w:rPr>
          <w:rFonts w:ascii="Rockwell Extra Bold" w:hAnsi="Rockwell Extra Bold"/>
          <w:sz w:val="44"/>
          <w:szCs w:val="44"/>
        </w:rPr>
        <w:t xml:space="preserve">/17   </w:t>
      </w:r>
      <w:r>
        <w:rPr>
          <w:rFonts w:ascii="Rockwell Extra Bold" w:hAnsi="Rockwell Extra Bold"/>
          <w:sz w:val="44"/>
          <w:szCs w:val="44"/>
        </w:rPr>
        <w:t>Thur</w:t>
      </w:r>
      <w:r>
        <w:rPr>
          <w:rFonts w:ascii="Rockwell Extra Bold" w:hAnsi="Rockwell Extra Bold"/>
          <w:sz w:val="44"/>
          <w:szCs w:val="44"/>
        </w:rPr>
        <w:t xml:space="preserve">sday         </w:t>
      </w:r>
    </w:p>
    <w:p w:rsidR="009128B1" w:rsidRDefault="009128B1" w:rsidP="009128B1">
      <w:pPr>
        <w:ind w:left="720"/>
      </w:pPr>
      <w:r>
        <w:rPr>
          <w:noProof/>
        </w:rPr>
        <mc:AlternateContent>
          <mc:Choice Requires="wpi">
            <w:drawing>
              <wp:anchor distT="0" distB="0" distL="114300" distR="114300" simplePos="0" relativeHeight="251668480" behindDoc="0" locked="0" layoutInCell="1" allowOverlap="1" wp14:anchorId="7E777A0E" wp14:editId="48927A20">
                <wp:simplePos x="0" y="0"/>
                <wp:positionH relativeFrom="column">
                  <wp:posOffset>1821180</wp:posOffset>
                </wp:positionH>
                <wp:positionV relativeFrom="paragraph">
                  <wp:posOffset>811530</wp:posOffset>
                </wp:positionV>
                <wp:extent cx="58420" cy="116840"/>
                <wp:effectExtent l="0" t="0" r="0" b="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58420" cy="116840"/>
                      </w14:xfrm>
                    </w14:contentPart>
                  </a:graphicData>
                </a:graphic>
                <wp14:sizeRelH relativeFrom="page">
                  <wp14:pctWidth>0</wp14:pctWidth>
                </wp14:sizeRelH>
                <wp14:sizeRelV relativeFrom="page">
                  <wp14:pctHeight>0</wp14:pctHeight>
                </wp14:sizeRelV>
              </wp:anchor>
            </w:drawing>
          </mc:Choice>
          <mc:Fallback>
            <w:pict>
              <v:shapetype w14:anchorId="7EB454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3.4pt;margin-top:63.9pt;width:4.6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">
                <o:lock v:ext="edit" rotation="t" verticies="t" shapetype="t"/>
              </v:shape>
            </w:pict>
          </mc:Fallback>
        </mc:AlternateContent>
      </w:r>
      <w:r>
        <w:rPr>
          <w:noProof/>
        </w:rPr>
        <w:drawing>
          <wp:anchor distT="0" distB="0" distL="114300" distR="114300" simplePos="0" relativeHeight="251669504" behindDoc="0" locked="0" layoutInCell="1" allowOverlap="1" wp14:anchorId="3663EE06" wp14:editId="32AF3233">
            <wp:simplePos x="0" y="0"/>
            <wp:positionH relativeFrom="column">
              <wp:align>left</wp:align>
            </wp:positionH>
            <wp:positionV relativeFrom="paragraph">
              <wp:align>top</wp:align>
            </wp:positionV>
            <wp:extent cx="4747260" cy="1108710"/>
            <wp:effectExtent l="0" t="0" r="0" b="0"/>
            <wp:wrapSquare wrapText="bothSides"/>
            <wp:docPr id="5" name="Picture 5"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ELC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1108710"/>
                    </a:xfrm>
                    <a:prstGeom prst="rect">
                      <a:avLst/>
                    </a:prstGeom>
                    <a:noFill/>
                  </pic:spPr>
                </pic:pic>
              </a:graphicData>
            </a:graphic>
          </wp:anchor>
        </w:drawing>
      </w:r>
      <w:r>
        <w:br w:type="textWrapping" w:clear="all"/>
      </w:r>
    </w:p>
    <w:p w:rsidR="009128B1" w:rsidRDefault="009128B1" w:rsidP="009128B1">
      <w:pPr>
        <w:rPr>
          <w:rFonts w:ascii="Copperplate Gothic Bold" w:hAnsi="Copperplate Gothic Bold"/>
          <w:sz w:val="44"/>
          <w:szCs w:val="44"/>
        </w:rPr>
      </w:pPr>
      <w:r>
        <w:rPr>
          <w:rFonts w:ascii="Copperplate Gothic Bold" w:hAnsi="Copperplate Gothic Bold"/>
          <w:sz w:val="44"/>
          <w:szCs w:val="44"/>
        </w:rPr>
        <w:t>Nesmith room 206   -</w:t>
      </w:r>
    </w:p>
    <w:p w:rsidR="009128B1" w:rsidRDefault="009128B1" w:rsidP="009128B1">
      <w:pPr>
        <w:rPr>
          <w:rFonts w:ascii="Arial Rounded MT Bold" w:hAnsi="Arial Rounded MT Bold"/>
          <w:color w:val="0070C0"/>
          <w:sz w:val="44"/>
          <w:szCs w:val="44"/>
        </w:rPr>
      </w:pPr>
      <w:r>
        <w:rPr>
          <w:rFonts w:ascii="Arial Rounded MT Bold" w:hAnsi="Arial Rounded MT Bold"/>
          <w:color w:val="0070C0"/>
          <w:sz w:val="44"/>
          <w:szCs w:val="44"/>
        </w:rPr>
        <w:t>-Phones and hand in Blood type mystery</w:t>
      </w:r>
    </w:p>
    <w:p w:rsidR="00497185" w:rsidRDefault="00497185" w:rsidP="009128B1">
      <w:pPr>
        <w:rPr>
          <w:rFonts w:ascii="Copperplate Gothic Bold" w:hAnsi="Copperplate Gothic Bold"/>
          <w:sz w:val="44"/>
          <w:szCs w:val="44"/>
        </w:rPr>
      </w:pPr>
      <w:r>
        <w:rPr>
          <w:rFonts w:ascii="Arial Rounded MT Bold" w:hAnsi="Arial Rounded MT Bold"/>
          <w:color w:val="0070C0"/>
          <w:sz w:val="44"/>
          <w:szCs w:val="44"/>
        </w:rPr>
        <w:t>-make sure examples 1 and 2 of notes came out right</w:t>
      </w:r>
    </w:p>
    <w:p w:rsidR="009128B1" w:rsidRDefault="00497185" w:rsidP="009128B1">
      <w:pPr>
        <w:rPr>
          <w:rFonts w:ascii="Arial Rounded MT Bold" w:hAnsi="Arial Rounded MT Bold"/>
          <w:color w:val="0070C0"/>
          <w:sz w:val="44"/>
          <w:szCs w:val="44"/>
        </w:rPr>
      </w:pPr>
      <w:r>
        <w:rPr>
          <w:rFonts w:ascii="Arial Rounded MT Bold" w:hAnsi="Arial Rounded MT Bold"/>
          <w:color w:val="0070C0"/>
          <w:sz w:val="44"/>
          <w:szCs w:val="44"/>
        </w:rPr>
        <w:lastRenderedPageBreak/>
        <w:t>-</w:t>
      </w:r>
      <w:r w:rsidR="009128B1">
        <w:rPr>
          <w:rFonts w:ascii="Arial Rounded MT Bold" w:hAnsi="Arial Rounded MT Bold"/>
          <w:color w:val="0070C0"/>
          <w:sz w:val="44"/>
          <w:szCs w:val="44"/>
        </w:rPr>
        <w:t xml:space="preserve">Notes:  </w:t>
      </w:r>
      <w:r w:rsidR="009128B1">
        <w:rPr>
          <w:rFonts w:ascii="Arial Rounded MT Bold" w:hAnsi="Arial Rounded MT Bold"/>
          <w:color w:val="0070C0"/>
          <w:sz w:val="44"/>
          <w:szCs w:val="44"/>
        </w:rPr>
        <w:t>Genetic engineering</w:t>
      </w:r>
    </w:p>
    <w:p w:rsidR="009128B1" w:rsidRDefault="009128B1" w:rsidP="009128B1">
      <w:pPr>
        <w:rPr>
          <w:rFonts w:ascii="Arial Rounded MT Bold" w:hAnsi="Arial Rounded MT Bold"/>
          <w:color w:val="0070C0"/>
          <w:sz w:val="44"/>
          <w:szCs w:val="44"/>
        </w:rPr>
      </w:pPr>
      <w:r>
        <w:rPr>
          <w:rFonts w:ascii="Arial Rounded MT Bold" w:hAnsi="Arial Rounded MT Bold"/>
          <w:color w:val="0070C0"/>
          <w:sz w:val="44"/>
          <w:szCs w:val="44"/>
        </w:rPr>
        <w:t>-</w:t>
      </w:r>
    </w:p>
    <w:p w:rsidR="009128B1" w:rsidRDefault="009128B1" w:rsidP="009128B1">
      <w:pPr>
        <w:rPr>
          <w:rFonts w:ascii="Rockwell Extra Bold" w:hAnsi="Rockwell Extra Bold"/>
          <w:sz w:val="44"/>
          <w:szCs w:val="44"/>
        </w:rPr>
      </w:pPr>
      <w:r>
        <w:rPr>
          <w:rFonts w:ascii="Rockwell Extra Bold" w:hAnsi="Rockwell Extra Bold"/>
          <w:sz w:val="44"/>
          <w:szCs w:val="44"/>
        </w:rPr>
        <w:t>10/2</w:t>
      </w:r>
      <w:r>
        <w:rPr>
          <w:rFonts w:ascii="Rockwell Extra Bold" w:hAnsi="Rockwell Extra Bold"/>
          <w:sz w:val="44"/>
          <w:szCs w:val="44"/>
        </w:rPr>
        <w:t>7</w:t>
      </w:r>
      <w:r>
        <w:rPr>
          <w:rFonts w:ascii="Rockwell Extra Bold" w:hAnsi="Rockwell Extra Bold"/>
          <w:sz w:val="44"/>
          <w:szCs w:val="44"/>
        </w:rPr>
        <w:t xml:space="preserve">/17   </w:t>
      </w:r>
      <w:r>
        <w:rPr>
          <w:rFonts w:ascii="Rockwell Extra Bold" w:hAnsi="Rockwell Extra Bold"/>
          <w:sz w:val="44"/>
          <w:szCs w:val="44"/>
        </w:rPr>
        <w:t>Fri</w:t>
      </w:r>
      <w:r>
        <w:rPr>
          <w:rFonts w:ascii="Rockwell Extra Bold" w:hAnsi="Rockwell Extra Bold"/>
          <w:sz w:val="44"/>
          <w:szCs w:val="44"/>
        </w:rPr>
        <w:t xml:space="preserve">day         </w:t>
      </w:r>
    </w:p>
    <w:p w:rsidR="009128B1" w:rsidRDefault="009128B1" w:rsidP="009128B1">
      <w:pPr>
        <w:ind w:left="720"/>
      </w:pPr>
      <w:r>
        <w:rPr>
          <w:noProof/>
        </w:rPr>
        <mc:AlternateContent>
          <mc:Choice Requires="wpi">
            <w:drawing>
              <wp:anchor distT="0" distB="0" distL="114300" distR="114300" simplePos="0" relativeHeight="251671552" behindDoc="0" locked="0" layoutInCell="1" allowOverlap="1" wp14:anchorId="709080BF" wp14:editId="72A803F0">
                <wp:simplePos x="0" y="0"/>
                <wp:positionH relativeFrom="column">
                  <wp:posOffset>1821180</wp:posOffset>
                </wp:positionH>
                <wp:positionV relativeFrom="paragraph">
                  <wp:posOffset>811530</wp:posOffset>
                </wp:positionV>
                <wp:extent cx="58420" cy="116840"/>
                <wp:effectExtent l="0" t="0" r="0" b="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58420" cy="116840"/>
                      </w14:xfrm>
                    </w14:contentPart>
                  </a:graphicData>
                </a:graphic>
                <wp14:sizeRelH relativeFrom="page">
                  <wp14:pctWidth>0</wp14:pctWidth>
                </wp14:sizeRelH>
                <wp14:sizeRelV relativeFrom="page">
                  <wp14:pctHeight>0</wp14:pctHeight>
                </wp14:sizeRelV>
              </wp:anchor>
            </w:drawing>
          </mc:Choice>
          <mc:Fallback>
            <w:pict>
              <v:shape w14:anchorId="1F4C1372" id="Ink 6" o:spid="_x0000_s1026" type="#_x0000_t75" style="position:absolute;margin-left:143.4pt;margin-top:63.9pt;width:4.6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">
                <o:lock v:ext="edit" rotation="t" verticies="t" shapetype="t"/>
              </v:shape>
            </w:pict>
          </mc:Fallback>
        </mc:AlternateContent>
      </w:r>
      <w:r>
        <w:rPr>
          <w:noProof/>
        </w:rPr>
        <w:drawing>
          <wp:anchor distT="0" distB="0" distL="114300" distR="114300" simplePos="0" relativeHeight="251672576" behindDoc="0" locked="0" layoutInCell="1" allowOverlap="1" wp14:anchorId="32AC0566" wp14:editId="0C57F399">
            <wp:simplePos x="0" y="0"/>
            <wp:positionH relativeFrom="column">
              <wp:align>left</wp:align>
            </wp:positionH>
            <wp:positionV relativeFrom="paragraph">
              <wp:align>top</wp:align>
            </wp:positionV>
            <wp:extent cx="4747260" cy="1108710"/>
            <wp:effectExtent l="0" t="0" r="0" b="0"/>
            <wp:wrapSquare wrapText="bothSides"/>
            <wp:docPr id="9" name="Picture 9"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ELC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7260" cy="1108710"/>
                    </a:xfrm>
                    <a:prstGeom prst="rect">
                      <a:avLst/>
                    </a:prstGeom>
                    <a:noFill/>
                  </pic:spPr>
                </pic:pic>
              </a:graphicData>
            </a:graphic>
          </wp:anchor>
        </w:drawing>
      </w:r>
      <w:r>
        <w:br w:type="textWrapping" w:clear="all"/>
      </w:r>
    </w:p>
    <w:p w:rsidR="009128B1" w:rsidRDefault="009128B1" w:rsidP="009128B1">
      <w:pPr>
        <w:rPr>
          <w:rFonts w:ascii="Copperplate Gothic Bold" w:hAnsi="Copperplate Gothic Bold"/>
          <w:sz w:val="44"/>
          <w:szCs w:val="44"/>
        </w:rPr>
      </w:pPr>
      <w:r>
        <w:rPr>
          <w:rFonts w:ascii="Copperplate Gothic Bold" w:hAnsi="Copperplate Gothic Bold"/>
          <w:sz w:val="44"/>
          <w:szCs w:val="44"/>
        </w:rPr>
        <w:t>Nesmith room 206   -</w:t>
      </w:r>
      <w:r>
        <w:rPr>
          <w:rFonts w:ascii="Copperplate Gothic Bold" w:hAnsi="Copperplate Gothic Bold"/>
          <w:sz w:val="44"/>
          <w:szCs w:val="44"/>
        </w:rPr>
        <w:t xml:space="preserve">  </w:t>
      </w:r>
      <w:r w:rsidRPr="00497185">
        <w:rPr>
          <w:rFonts w:ascii="Copperplate Gothic Bold" w:hAnsi="Copperplate Gothic Bold"/>
          <w:color w:val="FF0000"/>
          <w:sz w:val="44"/>
          <w:szCs w:val="44"/>
        </w:rPr>
        <w:t>PM Fire drill</w:t>
      </w:r>
    </w:p>
    <w:p w:rsidR="009128B1" w:rsidRDefault="009128B1" w:rsidP="009128B1">
      <w:pPr>
        <w:rPr>
          <w:rFonts w:ascii="Copperplate Gothic Bold" w:hAnsi="Copperplate Gothic Bold"/>
          <w:sz w:val="44"/>
          <w:szCs w:val="44"/>
        </w:rPr>
      </w:pPr>
    </w:p>
    <w:p w:rsidR="009128B1" w:rsidRDefault="009128B1" w:rsidP="00D95CA4">
      <w:pPr>
        <w:rPr>
          <w:sz w:val="24"/>
          <w:szCs w:val="24"/>
        </w:rPr>
      </w:pPr>
    </w:p>
    <w:sectPr w:rsidR="009128B1" w:rsidSect="00E2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DF"/>
    <w:rsid w:val="00091BA6"/>
    <w:rsid w:val="000A3CC9"/>
    <w:rsid w:val="001331A1"/>
    <w:rsid w:val="001A30A9"/>
    <w:rsid w:val="002F4D7C"/>
    <w:rsid w:val="002F5D67"/>
    <w:rsid w:val="003852DF"/>
    <w:rsid w:val="003A01ED"/>
    <w:rsid w:val="003A558E"/>
    <w:rsid w:val="004116AA"/>
    <w:rsid w:val="00414772"/>
    <w:rsid w:val="00421678"/>
    <w:rsid w:val="0042317A"/>
    <w:rsid w:val="00497185"/>
    <w:rsid w:val="004E329B"/>
    <w:rsid w:val="00513AB9"/>
    <w:rsid w:val="005B348C"/>
    <w:rsid w:val="005D020C"/>
    <w:rsid w:val="00730BF0"/>
    <w:rsid w:val="007B59FE"/>
    <w:rsid w:val="007D281F"/>
    <w:rsid w:val="007F20C8"/>
    <w:rsid w:val="00810A48"/>
    <w:rsid w:val="00885349"/>
    <w:rsid w:val="009128B1"/>
    <w:rsid w:val="009250BE"/>
    <w:rsid w:val="009535E1"/>
    <w:rsid w:val="00B45057"/>
    <w:rsid w:val="00B60896"/>
    <w:rsid w:val="00B900F2"/>
    <w:rsid w:val="00BD4E85"/>
    <w:rsid w:val="00BE33B9"/>
    <w:rsid w:val="00C35CA6"/>
    <w:rsid w:val="00CA3D41"/>
    <w:rsid w:val="00D33DF5"/>
    <w:rsid w:val="00D95CA4"/>
    <w:rsid w:val="00E26E3B"/>
    <w:rsid w:val="00E87A47"/>
    <w:rsid w:val="00EA71BC"/>
    <w:rsid w:val="00EB6330"/>
    <w:rsid w:val="00ED1AF0"/>
    <w:rsid w:val="00EE10ED"/>
    <w:rsid w:val="00EE5CDF"/>
    <w:rsid w:val="00F64A6C"/>
    <w:rsid w:val="00F663B7"/>
    <w:rsid w:val="00FB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E4BA"/>
  <w15:docId w15:val="{31EDA2A1-332A-4FC2-9894-3D0E2723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D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852DF"/>
    <w:rPr>
      <w:color w:val="0563C1" w:themeColor="hyperlink"/>
      <w:u w:val="single"/>
    </w:rPr>
  </w:style>
  <w:style w:type="table" w:styleId="TableGrid">
    <w:name w:val="Table Grid"/>
    <w:basedOn w:val="TableNormal"/>
    <w:uiPriority w:val="39"/>
    <w:qFormat/>
    <w:rsid w:val="003852D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1F"/>
    <w:rPr>
      <w:rFonts w:ascii="Segoe UI" w:hAnsi="Segoe UI" w:cs="Segoe UI"/>
      <w:sz w:val="18"/>
      <w:szCs w:val="18"/>
    </w:rPr>
  </w:style>
  <w:style w:type="paragraph" w:styleId="NormalWeb">
    <w:name w:val="Normal (Web)"/>
    <w:basedOn w:val="Normal"/>
    <w:uiPriority w:val="99"/>
    <w:unhideWhenUsed/>
    <w:rsid w:val="005B348C"/>
    <w:pPr>
      <w:spacing w:after="343"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E32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5603">
      <w:bodyDiv w:val="1"/>
      <w:marLeft w:val="0"/>
      <w:marRight w:val="0"/>
      <w:marTop w:val="0"/>
      <w:marBottom w:val="0"/>
      <w:divBdr>
        <w:top w:val="none" w:sz="0" w:space="0" w:color="auto"/>
        <w:left w:val="none" w:sz="0" w:space="0" w:color="auto"/>
        <w:bottom w:val="none" w:sz="0" w:space="0" w:color="auto"/>
        <w:right w:val="none" w:sz="0" w:space="0" w:color="auto"/>
      </w:divBdr>
      <w:divsChild>
        <w:div w:id="2026591465">
          <w:marLeft w:val="0"/>
          <w:marRight w:val="0"/>
          <w:marTop w:val="0"/>
          <w:marBottom w:val="0"/>
          <w:divBdr>
            <w:top w:val="none" w:sz="0" w:space="0" w:color="auto"/>
            <w:left w:val="none" w:sz="0" w:space="0" w:color="auto"/>
            <w:bottom w:val="none" w:sz="0" w:space="0" w:color="auto"/>
            <w:right w:val="none" w:sz="0" w:space="0" w:color="auto"/>
          </w:divBdr>
          <w:divsChild>
            <w:div w:id="980114371">
              <w:marLeft w:val="0"/>
              <w:marRight w:val="0"/>
              <w:marTop w:val="0"/>
              <w:marBottom w:val="0"/>
              <w:divBdr>
                <w:top w:val="none" w:sz="0" w:space="0" w:color="auto"/>
                <w:left w:val="none" w:sz="0" w:space="0" w:color="auto"/>
                <w:bottom w:val="none" w:sz="0" w:space="0" w:color="auto"/>
                <w:right w:val="none" w:sz="0" w:space="0" w:color="auto"/>
              </w:divBdr>
              <w:divsChild>
                <w:div w:id="901675545">
                  <w:marLeft w:val="0"/>
                  <w:marRight w:val="0"/>
                  <w:marTop w:val="0"/>
                  <w:marBottom w:val="0"/>
                  <w:divBdr>
                    <w:top w:val="none" w:sz="0" w:space="0" w:color="auto"/>
                    <w:left w:val="none" w:sz="0" w:space="0" w:color="auto"/>
                    <w:bottom w:val="none" w:sz="0" w:space="0" w:color="auto"/>
                    <w:right w:val="none" w:sz="0" w:space="0" w:color="auto"/>
                  </w:divBdr>
                  <w:divsChild>
                    <w:div w:id="978073916">
                      <w:marLeft w:val="0"/>
                      <w:marRight w:val="0"/>
                      <w:marTop w:val="0"/>
                      <w:marBottom w:val="0"/>
                      <w:divBdr>
                        <w:top w:val="none" w:sz="0" w:space="0" w:color="auto"/>
                        <w:left w:val="none" w:sz="0" w:space="0" w:color="auto"/>
                        <w:bottom w:val="none" w:sz="0" w:space="0" w:color="auto"/>
                        <w:right w:val="none" w:sz="0" w:space="0" w:color="auto"/>
                      </w:divBdr>
                      <w:divsChild>
                        <w:div w:id="434716207">
                          <w:marLeft w:val="0"/>
                          <w:marRight w:val="0"/>
                          <w:marTop w:val="0"/>
                          <w:marBottom w:val="0"/>
                          <w:divBdr>
                            <w:top w:val="none" w:sz="0" w:space="0" w:color="auto"/>
                            <w:left w:val="none" w:sz="0" w:space="0" w:color="auto"/>
                            <w:bottom w:val="none" w:sz="0" w:space="0" w:color="auto"/>
                            <w:right w:val="none" w:sz="0" w:space="0" w:color="auto"/>
                          </w:divBdr>
                        </w:div>
                      </w:divsChild>
                    </w:div>
                    <w:div w:id="1467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5961">
      <w:bodyDiv w:val="1"/>
      <w:marLeft w:val="0"/>
      <w:marRight w:val="0"/>
      <w:marTop w:val="0"/>
      <w:marBottom w:val="0"/>
      <w:divBdr>
        <w:top w:val="none" w:sz="0" w:space="0" w:color="auto"/>
        <w:left w:val="none" w:sz="0" w:space="0" w:color="auto"/>
        <w:bottom w:val="none" w:sz="0" w:space="0" w:color="auto"/>
        <w:right w:val="none" w:sz="0" w:space="0" w:color="auto"/>
      </w:divBdr>
      <w:divsChild>
        <w:div w:id="424423939">
          <w:marLeft w:val="0"/>
          <w:marRight w:val="0"/>
          <w:marTop w:val="0"/>
          <w:marBottom w:val="0"/>
          <w:divBdr>
            <w:top w:val="none" w:sz="0" w:space="0" w:color="auto"/>
            <w:left w:val="none" w:sz="0" w:space="0" w:color="auto"/>
            <w:bottom w:val="none" w:sz="0" w:space="0" w:color="auto"/>
            <w:right w:val="none" w:sz="0" w:space="0" w:color="auto"/>
          </w:divBdr>
          <w:divsChild>
            <w:div w:id="347484301">
              <w:marLeft w:val="0"/>
              <w:marRight w:val="0"/>
              <w:marTop w:val="0"/>
              <w:marBottom w:val="0"/>
              <w:divBdr>
                <w:top w:val="single" w:sz="6" w:space="9" w:color="BDBDBD"/>
                <w:left w:val="none" w:sz="0" w:space="0" w:color="auto"/>
                <w:bottom w:val="none" w:sz="0" w:space="0" w:color="auto"/>
                <w:right w:val="none" w:sz="0" w:space="0" w:color="auto"/>
              </w:divBdr>
              <w:divsChild>
                <w:div w:id="1911579999">
                  <w:marLeft w:val="0"/>
                  <w:marRight w:val="0"/>
                  <w:marTop w:val="0"/>
                  <w:marBottom w:val="0"/>
                  <w:divBdr>
                    <w:top w:val="none" w:sz="0" w:space="0" w:color="auto"/>
                    <w:left w:val="none" w:sz="0" w:space="0" w:color="auto"/>
                    <w:bottom w:val="none" w:sz="0" w:space="0" w:color="auto"/>
                    <w:right w:val="none" w:sz="0" w:space="0" w:color="auto"/>
                  </w:divBdr>
                  <w:divsChild>
                    <w:div w:id="721828087">
                      <w:marLeft w:val="0"/>
                      <w:marRight w:val="0"/>
                      <w:marTop w:val="0"/>
                      <w:marBottom w:val="0"/>
                      <w:divBdr>
                        <w:top w:val="none" w:sz="0" w:space="0" w:color="auto"/>
                        <w:left w:val="none" w:sz="0" w:space="0" w:color="auto"/>
                        <w:bottom w:val="none" w:sz="0" w:space="0" w:color="auto"/>
                        <w:right w:val="none" w:sz="0" w:space="0" w:color="auto"/>
                      </w:divBdr>
                      <w:divsChild>
                        <w:div w:id="404956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0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1897832/gearig-biology-1-ch-5-multiple-choice-flash-cards/" TargetMode="External"/><Relationship Id="rId13" Type="http://schemas.openxmlformats.org/officeDocument/2006/relationships/hyperlink" Target="https://medlineplus.gov/lipidmetabolismdisorders.html" TargetMode="External"/><Relationship Id="rId18" Type="http://schemas.openxmlformats.org/officeDocument/2006/relationships/hyperlink" Target="https://www.google.com/url?sa=i&amp;rct=j&amp;q=&amp;esrc=s&amp;source=images&amp;cd=&amp;cad=rja&amp;uact=8&amp;ved=0ahUKEwj045ag8YzXAhUH5yYKHaOuBWEQjRwIBw&amp;url=http://www.firstaidforfree.com/a-guide-to-cystic-fibrosis-cf-for-first-aiders/&amp;psig=AOvVaw3wFdkEgQWDjSRNYmO-BorW&amp;ust=1509059024764435" TargetMode="External"/><Relationship Id="rId26" Type="http://schemas.openxmlformats.org/officeDocument/2006/relationships/hyperlink" Target="https://www.google.com/url?sa=i&amp;rct=j&amp;q=&amp;esrc=s&amp;source=images&amp;cd=&amp;cad=rja&amp;uact=8&amp;ved=0ahUKEwjluqOQg43XAhXFTSYKHePHDlEQjRwIBw&amp;url=http://oldcomputers.net/trs80i.html&amp;psig=AOvVaw2tDK8ODQmA-vgPV18-YTE3&amp;ust=1509063810244661"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youtube.com/watch?v=aMDhUsxom0U" TargetMode="External"/><Relationship Id="rId12" Type="http://schemas.openxmlformats.org/officeDocument/2006/relationships/customXml" Target="ink/ink3.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jYjpvW8IzXAhWL2SYKHZLNBF0QjRwIBw&amp;url=https://www.epainassist.com/genetic-disorders/turner-syndrome&amp;psig=AOvVaw2AyKspUo2Z0kIct6T4rr8r&amp;ust=1509058873057086" TargetMode="External"/><Relationship Id="rId20" Type="http://schemas.openxmlformats.org/officeDocument/2006/relationships/hyperlink" Target="https://www.google.com/url?sa=i&amp;rct=j&amp;q=&amp;esrc=s&amp;source=images&amp;cd=&amp;cad=rja&amp;uact=8&amp;ved=0ahUKEwjvjpSz8YzXAhXIRSYKHQ10AcEQjRwIBw&amp;url=https://www.eugin.co.uk/fertility-treatments/cystic-fibrosis/&amp;psig=AOvVaw3wFdkEgQWDjSRNYmO-BorW&amp;ust=1509059024764435"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www.youtube.com/watch?v=jAhjPd4uNFY" TargetMode="External"/><Relationship Id="rId11" Type="http://schemas.openxmlformats.org/officeDocument/2006/relationships/customXml" Target="ink/ink2.xml"/><Relationship Id="rId24" Type="http://schemas.openxmlformats.org/officeDocument/2006/relationships/hyperlink" Target="https://www.google.com/url?sa=i&amp;rct=j&amp;q=&amp;esrc=s&amp;source=images&amp;cd=&amp;cad=rja&amp;uact=8&amp;ved=0ahUKEwiAmYr2g43XAhUC0iYKHf0XBfwQjRwIBw&amp;url=http://www.trs-80.org/model-1/&amp;psig=AOvVaw2tDK8ODQmA-vgPV18-YTE3&amp;ust=1509063810244661" TargetMode="External"/><Relationship Id="rId32" Type="http://schemas.openxmlformats.org/officeDocument/2006/relationships/fontTable" Target="fontTable.xml"/><Relationship Id="rId5" Type="http://schemas.openxmlformats.org/officeDocument/2006/relationships/hyperlink" Target="https://www.youtube.com/watch?v=GieZ3pk9YVo" TargetMode="Externa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hyperlink" Target="https://www.google.com/url?sa=i&amp;rct=j&amp;q=&amp;esrc=s&amp;source=images&amp;cd=&amp;cad=rja&amp;uact=8&amp;ved=0ahUKEwjbqdiPhI3XAhVB5iYKHQ4WDEwQjRwIBw&amp;url=https://en.wikipedia.org/wiki/Floppy_disk&amp;psig=AOvVaw3nuze1EL6JHfgEvp36Viwo&amp;ust=1509064127769996"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customXml" Target="ink/ink5.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www.google.com/url?sa=i&amp;rct=j&amp;q=&amp;esrc=s&amp;source=images&amp;cd=&amp;cad=rja&amp;uact=8&amp;ved=0ahUKEwjxsIjRhI3XAhXFQSYKHZKcAgMQjRwIBw&amp;url=https://www.slideshare.net/bj12612/89b-justin-bertrand-tay-sachs&amp;psig=AOvVaw2CftzNeOFbKheKCGG9Uiw9&amp;ust=1509064244516835" TargetMode="External"/><Relationship Id="rId22" Type="http://schemas.openxmlformats.org/officeDocument/2006/relationships/hyperlink" Target="https://www.google.com/url?sa=i&amp;rct=j&amp;q=&amp;esrc=s&amp;source=images&amp;cd=&amp;cad=rja&amp;uact=8&amp;ved=0ahUKEwjf2aOhg43XAhWC6yYKHYyrDFEQjRwIBw&amp;url=http://www.trs-80.com/&amp;psig=AOvVaw2tDK8ODQmA-vgPV18-YTE3&amp;ust=1509063810244661" TargetMode="External"/><Relationship Id="rId27" Type="http://schemas.openxmlformats.org/officeDocument/2006/relationships/image" Target="media/image8.jpeg"/><Relationship Id="rId30" Type="http://schemas.openxmlformats.org/officeDocument/2006/relationships/customXml" Target="ink/ink4.xml"/></Relationships>
</file>

<file path=word/ink/ink1.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ink/ink4.xml><?xml version="1.0" encoding="utf-8"?>
<inkml:ink xmlns:inkml="http://www.w3.org/2003/InkML">
  <inkml:definitions/>
</inkml:ink>
</file>

<file path=word/ink/ink5.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CF00-CEEF-4A44-9C8B-E051494D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Evans</dc:creator>
  <cp:lastModifiedBy>AV-NES206</cp:lastModifiedBy>
  <cp:revision>2</cp:revision>
  <cp:lastPrinted>2017-10-25T23:10:00Z</cp:lastPrinted>
  <dcterms:created xsi:type="dcterms:W3CDTF">2017-10-27T12:45:00Z</dcterms:created>
  <dcterms:modified xsi:type="dcterms:W3CDTF">2017-10-27T12:45:00Z</dcterms:modified>
</cp:coreProperties>
</file>