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5D0" w:rsidRDefault="000E45D0" w:rsidP="000E45D0">
      <w:pPr>
        <w:spacing w:line="252" w:lineRule="auto"/>
        <w:rPr>
          <w:rFonts w:ascii="Century" w:eastAsia="Times New Roman" w:hAnsi="Century" w:cs="Times New Roman"/>
          <w:color w:val="4472C4" w:themeColor="accent1"/>
          <w:sz w:val="32"/>
          <w:szCs w:val="32"/>
        </w:rPr>
      </w:pPr>
      <w:r>
        <w:rPr>
          <w:rFonts w:ascii="Century" w:eastAsia="Times New Roman" w:hAnsi="Century" w:cs="Times New Roman"/>
          <w:b/>
          <w:color w:val="4472C4" w:themeColor="accent1"/>
          <w:sz w:val="32"/>
          <w:szCs w:val="32"/>
        </w:rPr>
        <w:t>Biology Weekly Planner</w:t>
      </w:r>
      <w:r>
        <w:rPr>
          <w:rFonts w:ascii="Century" w:eastAsia="Times New Roman" w:hAnsi="Century" w:cs="Times New Roman"/>
          <w:color w:val="4472C4" w:themeColor="accent1"/>
          <w:sz w:val="32"/>
          <w:szCs w:val="32"/>
        </w:rPr>
        <w:t xml:space="preserve">           Week of 11/27/17  </w:t>
      </w:r>
      <w:r w:rsidR="008355A4">
        <w:rPr>
          <w:rFonts w:ascii="Century" w:eastAsia="Times New Roman" w:hAnsi="Century" w:cs="Times New Roman"/>
          <w:color w:val="4472C4" w:themeColor="accent1"/>
          <w:sz w:val="32"/>
          <w:szCs w:val="32"/>
        </w:rPr>
        <w:t xml:space="preserve"> </w:t>
      </w:r>
      <w:r>
        <w:rPr>
          <w:rFonts w:ascii="Century" w:eastAsia="Times New Roman" w:hAnsi="Century" w:cs="Times New Roman"/>
          <w:color w:val="4472C4" w:themeColor="accent1"/>
          <w:sz w:val="32"/>
          <w:szCs w:val="32"/>
        </w:rPr>
        <w:t>WEEK 17!!!</w:t>
      </w:r>
    </w:p>
    <w:p w:rsidR="00C12F57" w:rsidRDefault="00C12F57" w:rsidP="000E45D0">
      <w:pPr>
        <w:spacing w:line="252" w:lineRule="auto"/>
        <w:rPr>
          <w:rFonts w:ascii="Century" w:eastAsia="Times New Roman" w:hAnsi="Century" w:cs="Times New Roman"/>
          <w:color w:val="00B050"/>
        </w:rPr>
      </w:pPr>
      <w:r w:rsidRPr="00C12F57">
        <w:rPr>
          <w:rFonts w:ascii="Century" w:eastAsia="Times New Roman" w:hAnsi="Century" w:cs="Times New Roman"/>
        </w:rPr>
        <w:t xml:space="preserve">Bio.2.1 Analyze the interdependence of living organisms within their environments. </w:t>
      </w:r>
      <w:r w:rsidRPr="00C12F57">
        <w:rPr>
          <w:rFonts w:ascii="Century" w:eastAsia="Times New Roman" w:hAnsi="Century" w:cs="Times New Roman"/>
          <w:color w:val="00B050"/>
        </w:rPr>
        <w:t>Bio.2.1.1 Analyze the flow of energy and cycling of matter (such as water, carbon, nitrogen and oxygen) through ecosystems relating the significance of each to maintaining the health and sustainability of an ecosystem. Bio.2.1.2 Analyze the survival and reproductive success of organisms in terms of behavioral, structural, and reproductive adaptations. Bio 2.1.3 Explain various ways organisms interact with each other (including predation, competition, parasitism, mutualism) and with their environments resulting in stability within ecosystems. Bio.2.1.4 Explain why ecosystems can be relatively stable over hundreds or thousands of years, even though populations may fluctuate (emphasizing availability of food, availability of shelter, number of predators and disease).</w:t>
      </w:r>
      <w:r w:rsidR="008355A4">
        <w:rPr>
          <w:rFonts w:ascii="Century" w:eastAsia="Times New Roman" w:hAnsi="Century" w:cs="Times New Roman"/>
          <w:color w:val="00B050"/>
        </w:rPr>
        <w:t xml:space="preserve">  </w:t>
      </w:r>
    </w:p>
    <w:p w:rsidR="000E45D0" w:rsidRDefault="000E45D0" w:rsidP="000E45D0">
      <w:pPr>
        <w:spacing w:line="252" w:lineRule="auto"/>
        <w:rPr>
          <w:rFonts w:asciiTheme="majorHAnsi" w:eastAsia="SimSun" w:hAnsiTheme="majorHAnsi" w:cs="Calibri Light"/>
          <w:sz w:val="20"/>
          <w:szCs w:val="20"/>
        </w:rPr>
      </w:pPr>
    </w:p>
    <w:tbl>
      <w:tblPr>
        <w:tblStyle w:val="TableGrid"/>
        <w:tblW w:w="9345" w:type="dxa"/>
        <w:tblInd w:w="0" w:type="dxa"/>
        <w:tblLayout w:type="fixed"/>
        <w:tblLook w:val="04A0" w:firstRow="1" w:lastRow="0" w:firstColumn="1" w:lastColumn="0" w:noHBand="0" w:noVBand="1"/>
      </w:tblPr>
      <w:tblGrid>
        <w:gridCol w:w="1100"/>
        <w:gridCol w:w="1549"/>
        <w:gridCol w:w="1549"/>
        <w:gridCol w:w="2004"/>
        <w:gridCol w:w="3143"/>
      </w:tblGrid>
      <w:tr w:rsidR="000E45D0" w:rsidTr="000E45D0">
        <w:tc>
          <w:tcPr>
            <w:tcW w:w="1100"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color w:val="4472C4" w:themeColor="accent1"/>
                <w:sz w:val="32"/>
                <w:szCs w:val="32"/>
              </w:rPr>
            </w:pPr>
            <w:r>
              <w:rPr>
                <w:rFonts w:ascii="Century" w:hAnsi="Century"/>
                <w:color w:val="4472C4" w:themeColor="accent1"/>
                <w:sz w:val="32"/>
                <w:szCs w:val="32"/>
              </w:rPr>
              <w:t>Day</w:t>
            </w:r>
          </w:p>
        </w:tc>
        <w:tc>
          <w:tcPr>
            <w:tcW w:w="1549"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b/>
                <w:color w:val="FF0000"/>
                <w:sz w:val="28"/>
                <w:szCs w:val="28"/>
              </w:rPr>
            </w:pPr>
            <w:r>
              <w:rPr>
                <w:rFonts w:ascii="Century" w:hAnsi="Century"/>
                <w:b/>
                <w:color w:val="FF0000"/>
                <w:sz w:val="28"/>
                <w:szCs w:val="28"/>
              </w:rPr>
              <w:t>Objective</w:t>
            </w:r>
          </w:p>
        </w:tc>
        <w:tc>
          <w:tcPr>
            <w:tcW w:w="1549"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b/>
                <w:color w:val="FF0000"/>
                <w:sz w:val="28"/>
                <w:szCs w:val="28"/>
              </w:rPr>
            </w:pPr>
            <w:r>
              <w:rPr>
                <w:rFonts w:ascii="Century" w:hAnsi="Century"/>
                <w:b/>
                <w:color w:val="FF0000"/>
                <w:sz w:val="28"/>
                <w:szCs w:val="28"/>
              </w:rPr>
              <w:t>Essential question</w:t>
            </w:r>
          </w:p>
        </w:tc>
        <w:tc>
          <w:tcPr>
            <w:tcW w:w="2004"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b/>
                <w:color w:val="4472C4" w:themeColor="accent1"/>
                <w:sz w:val="28"/>
                <w:szCs w:val="28"/>
              </w:rPr>
            </w:pPr>
            <w:r>
              <w:rPr>
                <w:rFonts w:ascii="Century" w:hAnsi="Century"/>
                <w:b/>
                <w:color w:val="4472C4" w:themeColor="accent1"/>
                <w:sz w:val="28"/>
                <w:szCs w:val="28"/>
              </w:rPr>
              <w:t>Activities</w:t>
            </w:r>
          </w:p>
        </w:tc>
        <w:tc>
          <w:tcPr>
            <w:tcW w:w="3143"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b/>
                <w:color w:val="4472C4" w:themeColor="accent1"/>
                <w:sz w:val="28"/>
                <w:szCs w:val="28"/>
              </w:rPr>
            </w:pPr>
            <w:r>
              <w:rPr>
                <w:rFonts w:ascii="Century" w:hAnsi="Century"/>
                <w:b/>
                <w:color w:val="4472C4" w:themeColor="accent1"/>
                <w:sz w:val="28"/>
                <w:szCs w:val="28"/>
              </w:rPr>
              <w:t>Handouts/*Homework</w:t>
            </w:r>
          </w:p>
        </w:tc>
      </w:tr>
      <w:tr w:rsidR="000E45D0" w:rsidTr="000E45D0">
        <w:tc>
          <w:tcPr>
            <w:tcW w:w="1100"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color w:val="4472C4" w:themeColor="accent1"/>
                <w:sz w:val="32"/>
                <w:szCs w:val="32"/>
              </w:rPr>
            </w:pPr>
            <w:r>
              <w:rPr>
                <w:rFonts w:ascii="Century" w:hAnsi="Century"/>
                <w:color w:val="4472C4" w:themeColor="accent1"/>
                <w:sz w:val="32"/>
                <w:szCs w:val="32"/>
              </w:rPr>
              <w:t>Mon 11/27</w:t>
            </w:r>
          </w:p>
        </w:tc>
        <w:tc>
          <w:tcPr>
            <w:tcW w:w="1549" w:type="dxa"/>
            <w:tcBorders>
              <w:top w:val="single" w:sz="4" w:space="0" w:color="auto"/>
              <w:left w:val="single" w:sz="4" w:space="0" w:color="auto"/>
              <w:bottom w:val="single" w:sz="4" w:space="0" w:color="auto"/>
              <w:right w:val="single" w:sz="4" w:space="0" w:color="auto"/>
            </w:tcBorders>
          </w:tcPr>
          <w:p w:rsidR="000E45D0" w:rsidRDefault="00C12F57">
            <w:pPr>
              <w:spacing w:line="240" w:lineRule="auto"/>
              <w:rPr>
                <w:rFonts w:ascii="Comic Sans MS" w:hAnsi="Comic Sans MS" w:cs="Comic Sans MS"/>
              </w:rPr>
            </w:pPr>
            <w:r w:rsidRPr="00C12F57">
              <w:rPr>
                <w:rFonts w:ascii="Century" w:eastAsia="Times New Roman" w:hAnsi="Century"/>
                <w:color w:val="00B050"/>
              </w:rPr>
              <w:t>Bio.2.1.2 Analyze the survival and reproductive success of organisms in terms of behavioral, structural, and reproductive adaptations.</w:t>
            </w:r>
          </w:p>
        </w:tc>
        <w:tc>
          <w:tcPr>
            <w:tcW w:w="1549" w:type="dxa"/>
            <w:tcBorders>
              <w:top w:val="single" w:sz="4" w:space="0" w:color="auto"/>
              <w:left w:val="single" w:sz="4" w:space="0" w:color="auto"/>
              <w:bottom w:val="single" w:sz="4" w:space="0" w:color="auto"/>
              <w:right w:val="single" w:sz="4" w:space="0" w:color="auto"/>
            </w:tcBorders>
          </w:tcPr>
          <w:p w:rsidR="000E45D0" w:rsidRDefault="00C12F57">
            <w:pPr>
              <w:spacing w:line="240" w:lineRule="auto"/>
              <w:rPr>
                <w:rFonts w:asciiTheme="minorHAnsi" w:hAnsiTheme="minorHAnsi"/>
                <w:sz w:val="24"/>
                <w:szCs w:val="24"/>
              </w:rPr>
            </w:pPr>
            <w:r>
              <w:rPr>
                <w:rFonts w:asciiTheme="minorHAnsi" w:hAnsiTheme="minorHAnsi"/>
                <w:sz w:val="24"/>
                <w:szCs w:val="24"/>
              </w:rPr>
              <w:t>How do animals adapt in terms of behavioral, structural, and reproductive measures?</w:t>
            </w:r>
          </w:p>
        </w:tc>
        <w:tc>
          <w:tcPr>
            <w:tcW w:w="2004" w:type="dxa"/>
            <w:tcBorders>
              <w:top w:val="single" w:sz="4" w:space="0" w:color="auto"/>
              <w:left w:val="single" w:sz="4" w:space="0" w:color="auto"/>
              <w:bottom w:val="single" w:sz="4" w:space="0" w:color="auto"/>
              <w:right w:val="single" w:sz="4" w:space="0" w:color="auto"/>
            </w:tcBorders>
          </w:tcPr>
          <w:p w:rsidR="000E45D0" w:rsidRDefault="00C12F57" w:rsidP="00C12F57">
            <w:pPr>
              <w:spacing w:line="240" w:lineRule="auto"/>
              <w:rPr>
                <w:sz w:val="24"/>
                <w:szCs w:val="24"/>
              </w:rPr>
            </w:pPr>
            <w:r>
              <w:rPr>
                <w:sz w:val="24"/>
                <w:szCs w:val="24"/>
              </w:rPr>
              <w:t>-Animal behavior intro video</w:t>
            </w:r>
          </w:p>
          <w:p w:rsidR="00C12F57" w:rsidRDefault="00C12F57" w:rsidP="00C12F57">
            <w:pPr>
              <w:spacing w:line="240" w:lineRule="auto"/>
              <w:rPr>
                <w:sz w:val="24"/>
                <w:szCs w:val="24"/>
              </w:rPr>
            </w:pPr>
            <w:r>
              <w:rPr>
                <w:sz w:val="24"/>
                <w:szCs w:val="24"/>
              </w:rPr>
              <w:t>Notes:  Ecology</w:t>
            </w:r>
          </w:p>
          <w:p w:rsidR="00C12F57" w:rsidRDefault="00C12F57" w:rsidP="00C12F57">
            <w:pPr>
              <w:spacing w:line="240" w:lineRule="auto"/>
              <w:rPr>
                <w:sz w:val="24"/>
                <w:szCs w:val="24"/>
              </w:rPr>
            </w:pPr>
          </w:p>
          <w:p w:rsidR="00C12F57" w:rsidRPr="00C12F57" w:rsidRDefault="00C12F57" w:rsidP="00C12F57">
            <w:pPr>
              <w:spacing w:line="240" w:lineRule="auto"/>
              <w:rPr>
                <w:sz w:val="24"/>
                <w:szCs w:val="24"/>
              </w:rPr>
            </w:pPr>
          </w:p>
        </w:tc>
        <w:tc>
          <w:tcPr>
            <w:tcW w:w="3143" w:type="dxa"/>
            <w:tcBorders>
              <w:top w:val="single" w:sz="4" w:space="0" w:color="auto"/>
              <w:left w:val="single" w:sz="4" w:space="0" w:color="auto"/>
              <w:bottom w:val="single" w:sz="4" w:space="0" w:color="auto"/>
              <w:right w:val="single" w:sz="4" w:space="0" w:color="auto"/>
            </w:tcBorders>
          </w:tcPr>
          <w:p w:rsidR="000E45D0" w:rsidRDefault="000E45D0">
            <w:pPr>
              <w:spacing w:line="240" w:lineRule="auto"/>
              <w:jc w:val="right"/>
              <w:rPr>
                <w:sz w:val="24"/>
                <w:szCs w:val="24"/>
              </w:rPr>
            </w:pPr>
          </w:p>
          <w:p w:rsidR="008355A4" w:rsidRDefault="00A1752C">
            <w:pPr>
              <w:spacing w:line="240" w:lineRule="auto"/>
              <w:jc w:val="right"/>
              <w:rPr>
                <w:sz w:val="24"/>
                <w:szCs w:val="24"/>
              </w:rPr>
            </w:pPr>
            <w:hyperlink r:id="rId6" w:history="1">
              <w:r w:rsidR="008355A4" w:rsidRPr="00826343">
                <w:rPr>
                  <w:rStyle w:val="Hyperlink"/>
                  <w:rFonts w:asciiTheme="minorHAnsi" w:hAnsiTheme="minorHAnsi" w:cstheme="minorBidi"/>
                  <w:sz w:val="24"/>
                  <w:szCs w:val="24"/>
                </w:rPr>
                <w:t>https://www.youtube.com/watch?v=EyyDq19Mi3A</w:t>
              </w:r>
            </w:hyperlink>
            <w:r w:rsidR="008355A4">
              <w:rPr>
                <w:sz w:val="24"/>
                <w:szCs w:val="24"/>
              </w:rPr>
              <w:t xml:space="preserve"> </w:t>
            </w:r>
          </w:p>
          <w:p w:rsidR="008355A4" w:rsidRDefault="008355A4">
            <w:pPr>
              <w:spacing w:line="240" w:lineRule="auto"/>
              <w:jc w:val="right"/>
              <w:rPr>
                <w:sz w:val="24"/>
                <w:szCs w:val="24"/>
              </w:rPr>
            </w:pPr>
          </w:p>
        </w:tc>
      </w:tr>
      <w:tr w:rsidR="000E45D0" w:rsidTr="000E45D0">
        <w:tc>
          <w:tcPr>
            <w:tcW w:w="1100" w:type="dxa"/>
            <w:tcBorders>
              <w:top w:val="single" w:sz="4" w:space="0" w:color="auto"/>
              <w:left w:val="single" w:sz="4" w:space="0" w:color="auto"/>
              <w:bottom w:val="single" w:sz="4" w:space="0" w:color="auto"/>
              <w:right w:val="single" w:sz="4" w:space="0" w:color="auto"/>
            </w:tcBorders>
            <w:hideMark/>
          </w:tcPr>
          <w:p w:rsidR="000E45D0" w:rsidRDefault="000E45D0">
            <w:pPr>
              <w:spacing w:line="240" w:lineRule="auto"/>
              <w:rPr>
                <w:rFonts w:ascii="Century" w:hAnsi="Century"/>
                <w:color w:val="4472C4" w:themeColor="accent1"/>
                <w:sz w:val="32"/>
                <w:szCs w:val="32"/>
              </w:rPr>
            </w:pPr>
            <w:r>
              <w:rPr>
                <w:rFonts w:ascii="Century" w:hAnsi="Century"/>
                <w:color w:val="4472C4" w:themeColor="accent1"/>
                <w:sz w:val="32"/>
                <w:szCs w:val="32"/>
              </w:rPr>
              <w:t>Tues</w:t>
            </w:r>
          </w:p>
          <w:p w:rsidR="000E45D0" w:rsidRDefault="000E45D0">
            <w:pPr>
              <w:spacing w:line="240" w:lineRule="auto"/>
              <w:rPr>
                <w:rFonts w:ascii="Century" w:hAnsi="Century"/>
                <w:color w:val="4472C4" w:themeColor="accent1"/>
                <w:sz w:val="32"/>
                <w:szCs w:val="32"/>
              </w:rPr>
            </w:pPr>
            <w:r>
              <w:rPr>
                <w:rFonts w:ascii="Century" w:hAnsi="Century"/>
                <w:color w:val="4472C4" w:themeColor="accent1"/>
                <w:sz w:val="32"/>
                <w:szCs w:val="32"/>
              </w:rPr>
              <w:t>11/28</w:t>
            </w:r>
          </w:p>
        </w:tc>
        <w:tc>
          <w:tcPr>
            <w:tcW w:w="1549" w:type="dxa"/>
            <w:tcBorders>
              <w:top w:val="single" w:sz="4" w:space="0" w:color="auto"/>
              <w:left w:val="single" w:sz="4" w:space="0" w:color="auto"/>
              <w:bottom w:val="single" w:sz="4" w:space="0" w:color="auto"/>
              <w:right w:val="single" w:sz="4" w:space="0" w:color="auto"/>
            </w:tcBorders>
          </w:tcPr>
          <w:p w:rsidR="000E45D0" w:rsidRDefault="00557643">
            <w:pPr>
              <w:spacing w:line="240" w:lineRule="auto"/>
              <w:rPr>
                <w:rFonts w:ascii="Comic Sans MS" w:hAnsi="Comic Sans MS" w:cs="Comic Sans MS"/>
              </w:rPr>
            </w:pPr>
            <w:r w:rsidRPr="00C12F57">
              <w:rPr>
                <w:rFonts w:ascii="Century" w:eastAsia="Times New Roman" w:hAnsi="Century"/>
                <w:color w:val="00B050"/>
              </w:rPr>
              <w:t>Bio 2.1.3 Explain various ways organisms interact with each other (including predation, competition, parasitism, mutualism) and with their environments resulting in stability within ecosystems.</w:t>
            </w:r>
          </w:p>
        </w:tc>
        <w:tc>
          <w:tcPr>
            <w:tcW w:w="1549" w:type="dxa"/>
            <w:tcBorders>
              <w:top w:val="single" w:sz="4" w:space="0" w:color="auto"/>
              <w:left w:val="single" w:sz="4" w:space="0" w:color="auto"/>
              <w:bottom w:val="single" w:sz="4" w:space="0" w:color="auto"/>
              <w:right w:val="single" w:sz="4" w:space="0" w:color="auto"/>
            </w:tcBorders>
          </w:tcPr>
          <w:p w:rsidR="000E45D0" w:rsidRDefault="00557643">
            <w:pPr>
              <w:spacing w:line="240" w:lineRule="auto"/>
              <w:rPr>
                <w:rFonts w:asciiTheme="minorHAnsi" w:hAnsiTheme="minorHAnsi"/>
                <w:sz w:val="24"/>
                <w:szCs w:val="24"/>
              </w:rPr>
            </w:pPr>
            <w:r>
              <w:rPr>
                <w:rFonts w:asciiTheme="minorHAnsi" w:hAnsiTheme="minorHAnsi"/>
                <w:sz w:val="24"/>
                <w:szCs w:val="24"/>
              </w:rPr>
              <w:t>How do populations interact with each other?</w:t>
            </w:r>
          </w:p>
        </w:tc>
        <w:tc>
          <w:tcPr>
            <w:tcW w:w="2004" w:type="dxa"/>
            <w:tcBorders>
              <w:top w:val="single" w:sz="4" w:space="0" w:color="auto"/>
              <w:left w:val="single" w:sz="4" w:space="0" w:color="auto"/>
              <w:bottom w:val="single" w:sz="4" w:space="0" w:color="auto"/>
              <w:right w:val="single" w:sz="4" w:space="0" w:color="auto"/>
            </w:tcBorders>
          </w:tcPr>
          <w:p w:rsidR="000E45D0" w:rsidRDefault="00557643" w:rsidP="00557643">
            <w:pPr>
              <w:spacing w:line="240" w:lineRule="auto"/>
              <w:rPr>
                <w:sz w:val="24"/>
                <w:szCs w:val="24"/>
              </w:rPr>
            </w:pPr>
            <w:r>
              <w:rPr>
                <w:sz w:val="24"/>
                <w:szCs w:val="24"/>
              </w:rPr>
              <w:t>Finish Ecology notes</w:t>
            </w:r>
          </w:p>
          <w:p w:rsidR="00557643" w:rsidRDefault="00557643" w:rsidP="00557643">
            <w:pPr>
              <w:spacing w:line="240" w:lineRule="auto"/>
              <w:rPr>
                <w:sz w:val="24"/>
                <w:szCs w:val="24"/>
              </w:rPr>
            </w:pPr>
          </w:p>
          <w:p w:rsidR="00557643" w:rsidRDefault="00557643" w:rsidP="00557643">
            <w:pPr>
              <w:spacing w:line="240" w:lineRule="auto"/>
              <w:rPr>
                <w:sz w:val="24"/>
                <w:szCs w:val="24"/>
              </w:rPr>
            </w:pPr>
            <w:r>
              <w:rPr>
                <w:sz w:val="24"/>
                <w:szCs w:val="24"/>
              </w:rPr>
              <w:t>Finish Dragons!</w:t>
            </w:r>
          </w:p>
        </w:tc>
        <w:tc>
          <w:tcPr>
            <w:tcW w:w="3143" w:type="dxa"/>
            <w:tcBorders>
              <w:top w:val="single" w:sz="4" w:space="0" w:color="auto"/>
              <w:left w:val="single" w:sz="4" w:space="0" w:color="auto"/>
              <w:bottom w:val="single" w:sz="4" w:space="0" w:color="auto"/>
              <w:right w:val="single" w:sz="4" w:space="0" w:color="auto"/>
            </w:tcBorders>
          </w:tcPr>
          <w:p w:rsidR="00557643" w:rsidRPr="005B6CC7" w:rsidRDefault="005B6CC7">
            <w:pPr>
              <w:spacing w:line="240" w:lineRule="auto"/>
              <w:rPr>
                <w:color w:val="FF0000"/>
                <w:sz w:val="24"/>
                <w:szCs w:val="24"/>
              </w:rPr>
            </w:pPr>
            <w:r w:rsidRPr="005B6CC7">
              <w:rPr>
                <w:color w:val="FF0000"/>
                <w:sz w:val="24"/>
                <w:szCs w:val="24"/>
              </w:rPr>
              <w:t>Climate change</w:t>
            </w:r>
          </w:p>
          <w:p w:rsidR="005B6CC7" w:rsidRPr="005B6CC7" w:rsidRDefault="00903FB8">
            <w:pPr>
              <w:spacing w:line="240" w:lineRule="auto"/>
              <w:rPr>
                <w:color w:val="FF0000"/>
                <w:sz w:val="24"/>
                <w:szCs w:val="24"/>
              </w:rPr>
            </w:pPr>
            <w:r>
              <w:rPr>
                <w:color w:val="FF0000"/>
                <w:sz w:val="24"/>
                <w:szCs w:val="24"/>
              </w:rPr>
              <w:t xml:space="preserve">-tell me all about it on WED!  </w:t>
            </w:r>
            <w:r w:rsidRPr="00903FB8">
              <w:rPr>
                <mc:AlternateContent>
                  <mc:Choice Requires="w16se"/>
                  <mc:Fallback>
                    <w:rFonts w:ascii="Segoe UI Emoji" w:eastAsia="Segoe UI Emoji" w:hAnsi="Segoe UI Emoji" w:cs="Segoe UI Emoji"/>
                  </mc:Fallback>
                </mc:AlternateContent>
                <w:color w:val="FF0000"/>
                <w:sz w:val="24"/>
                <w:szCs w:val="24"/>
              </w:rPr>
              <mc:AlternateContent>
                <mc:Choice Requires="w16se">
                  <w16se:symEx w16se:font="Segoe UI Emoji" w16se:char="1F60A"/>
                </mc:Choice>
                <mc:Fallback>
                  <w:t>😊</w:t>
                </mc:Fallback>
              </mc:AlternateContent>
            </w:r>
          </w:p>
          <w:p w:rsidR="005B6CC7" w:rsidRDefault="005B6CC7">
            <w:pPr>
              <w:spacing w:line="240" w:lineRule="auto"/>
              <w:rPr>
                <w:sz w:val="24"/>
                <w:szCs w:val="24"/>
              </w:rPr>
            </w:pPr>
          </w:p>
        </w:tc>
      </w:tr>
      <w:tr w:rsidR="005B6CC7" w:rsidTr="000E45D0">
        <w:tc>
          <w:tcPr>
            <w:tcW w:w="1100" w:type="dxa"/>
            <w:tcBorders>
              <w:top w:val="single" w:sz="4" w:space="0" w:color="auto"/>
              <w:left w:val="single" w:sz="4" w:space="0" w:color="auto"/>
              <w:bottom w:val="single" w:sz="4" w:space="0" w:color="auto"/>
              <w:right w:val="single" w:sz="4" w:space="0" w:color="auto"/>
            </w:tcBorders>
            <w:hideMark/>
          </w:tcPr>
          <w:p w:rsidR="005B6CC7" w:rsidRDefault="005B6CC7" w:rsidP="005B6CC7">
            <w:pPr>
              <w:spacing w:line="240" w:lineRule="auto"/>
              <w:rPr>
                <w:rFonts w:ascii="Century" w:hAnsi="Century"/>
                <w:color w:val="4472C4" w:themeColor="accent1"/>
                <w:sz w:val="32"/>
                <w:szCs w:val="32"/>
              </w:rPr>
            </w:pPr>
            <w:r>
              <w:rPr>
                <w:rFonts w:ascii="Century" w:hAnsi="Century"/>
                <w:color w:val="4472C4" w:themeColor="accent1"/>
                <w:sz w:val="32"/>
                <w:szCs w:val="32"/>
              </w:rPr>
              <w:t>Wed</w:t>
            </w:r>
          </w:p>
        </w:tc>
        <w:tc>
          <w:tcPr>
            <w:tcW w:w="1549" w:type="dxa"/>
            <w:tcBorders>
              <w:top w:val="single" w:sz="4" w:space="0" w:color="auto"/>
              <w:left w:val="single" w:sz="4" w:space="0" w:color="auto"/>
              <w:bottom w:val="single" w:sz="4" w:space="0" w:color="auto"/>
              <w:right w:val="single" w:sz="4" w:space="0" w:color="auto"/>
            </w:tcBorders>
          </w:tcPr>
          <w:p w:rsidR="005B6CC7" w:rsidRDefault="005B6CC7" w:rsidP="005B6CC7">
            <w:pPr>
              <w:spacing w:line="240" w:lineRule="auto"/>
              <w:rPr>
                <w:rFonts w:ascii="Comic Sans MS" w:hAnsi="Comic Sans MS" w:cs="Comic Sans MS"/>
              </w:rPr>
            </w:pPr>
            <w:r w:rsidRPr="00C12F57">
              <w:rPr>
                <w:rFonts w:ascii="Century" w:eastAsia="Times New Roman" w:hAnsi="Century"/>
                <w:color w:val="00B050"/>
              </w:rPr>
              <w:t xml:space="preserve">Bio.2.1.4 Explain why ecosystems can be relatively </w:t>
            </w:r>
            <w:r w:rsidRPr="00C12F57">
              <w:rPr>
                <w:rFonts w:ascii="Century" w:eastAsia="Times New Roman" w:hAnsi="Century"/>
                <w:color w:val="00B050"/>
              </w:rPr>
              <w:lastRenderedPageBreak/>
              <w:t>stable over hundreds or thousands of years, even though populations may fluctuate (emphasizing availability of food, availability of shelter, number of predators and disease).</w:t>
            </w:r>
            <w:r>
              <w:rPr>
                <w:rFonts w:ascii="Century" w:eastAsia="Times New Roman" w:hAnsi="Century"/>
                <w:color w:val="00B050"/>
              </w:rPr>
              <w:t xml:space="preserve">  </w:t>
            </w:r>
          </w:p>
        </w:tc>
        <w:tc>
          <w:tcPr>
            <w:tcW w:w="1549" w:type="dxa"/>
            <w:tcBorders>
              <w:top w:val="single" w:sz="4" w:space="0" w:color="auto"/>
              <w:left w:val="single" w:sz="4" w:space="0" w:color="auto"/>
              <w:bottom w:val="single" w:sz="4" w:space="0" w:color="auto"/>
              <w:right w:val="single" w:sz="4" w:space="0" w:color="auto"/>
            </w:tcBorders>
          </w:tcPr>
          <w:p w:rsidR="005B6CC7" w:rsidRDefault="00BE1EA2" w:rsidP="005B6CC7">
            <w:pPr>
              <w:spacing w:line="240" w:lineRule="auto"/>
              <w:rPr>
                <w:rFonts w:asciiTheme="minorHAnsi" w:hAnsiTheme="minorHAnsi"/>
                <w:sz w:val="24"/>
                <w:szCs w:val="24"/>
              </w:rPr>
            </w:pPr>
            <w:r>
              <w:rPr>
                <w:rFonts w:asciiTheme="minorHAnsi" w:hAnsiTheme="minorHAnsi"/>
                <w:sz w:val="24"/>
                <w:szCs w:val="24"/>
              </w:rPr>
              <w:lastRenderedPageBreak/>
              <w:t xml:space="preserve">What graphs can we use to show </w:t>
            </w:r>
            <w:r>
              <w:rPr>
                <w:rFonts w:asciiTheme="minorHAnsi" w:hAnsiTheme="minorHAnsi"/>
                <w:sz w:val="24"/>
                <w:szCs w:val="24"/>
              </w:rPr>
              <w:lastRenderedPageBreak/>
              <w:t xml:space="preserve">population </w:t>
            </w:r>
            <w:r w:rsidR="0076441C">
              <w:rPr>
                <w:noProof/>
                <w:sz w:val="24"/>
                <w:szCs w:val="24"/>
              </w:rPr>
              <mc:AlternateContent>
                <mc:Choice Requires="wpi">
                  <w:drawing>
                    <wp:anchor distT="0" distB="0" distL="114300" distR="114300" simplePos="0" relativeHeight="251664384" behindDoc="0" locked="0" layoutInCell="1" allowOverlap="1">
                      <wp:simplePos x="0" y="0"/>
                      <wp:positionH relativeFrom="column">
                        <wp:posOffset>194810</wp:posOffset>
                      </wp:positionH>
                      <wp:positionV relativeFrom="paragraph">
                        <wp:posOffset>1472358</wp:posOffset>
                      </wp:positionV>
                      <wp:extent cx="500760" cy="175680"/>
                      <wp:effectExtent l="57150" t="38100" r="33020" b="53340"/>
                      <wp:wrapNone/>
                      <wp:docPr id="11" name="Ink 11"/>
                      <wp:cNvGraphicFramePr/>
                      <a:graphic xmlns:a="http://schemas.openxmlformats.org/drawingml/2006/main">
                        <a:graphicData uri="http://schemas.microsoft.com/office/word/2010/wordprocessingInk">
                          <w14:contentPart bwMode="auto" r:id="rId7">
                            <w14:nvContentPartPr>
                              <w14:cNvContentPartPr/>
                            </w14:nvContentPartPr>
                            <w14:xfrm>
                              <a:off x="0" y="0"/>
                              <a:ext cx="500760" cy="1756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5356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4.4pt;margin-top:115pt;width:41.4pt;height:15.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">
                      <v:imagedata r:id="rId8" o:title=""/>
                    </v:shape>
                  </w:pict>
                </mc:Fallback>
              </mc:AlternateContent>
            </w:r>
            <w:r w:rsidR="0076441C">
              <w:rPr>
                <w:noProof/>
                <w:sz w:val="24"/>
                <w:szCs w:val="24"/>
              </w:rPr>
              <mc:AlternateContent>
                <mc:Choice Requires="wpi">
                  <w:drawing>
                    <wp:anchor distT="0" distB="0" distL="114300" distR="114300" simplePos="0" relativeHeight="251663360" behindDoc="0" locked="0" layoutInCell="1" allowOverlap="1">
                      <wp:simplePos x="0" y="0"/>
                      <wp:positionH relativeFrom="column">
                        <wp:posOffset>488570</wp:posOffset>
                      </wp:positionH>
                      <wp:positionV relativeFrom="paragraph">
                        <wp:posOffset>1027398</wp:posOffset>
                      </wp:positionV>
                      <wp:extent cx="47520" cy="254880"/>
                      <wp:effectExtent l="38100" t="38100" r="48260" b="50165"/>
                      <wp:wrapNone/>
                      <wp:docPr id="10"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47520" cy="2548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E226B" id="Ink 10" o:spid="_x0000_s1026" type="#_x0000_t75" style="position:absolute;margin-left:37.5pt;margin-top:79.95pt;width:5.7pt;height:2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">
                      <v:imagedata r:id="rId10" o:title=""/>
                    </v:shape>
                  </w:pict>
                </mc:Fallback>
              </mc:AlternateContent>
            </w:r>
            <w:r w:rsidR="0076441C">
              <w:rPr>
                <w:noProof/>
                <w:sz w:val="24"/>
                <w:szCs w:val="24"/>
              </w:rPr>
              <mc:AlternateContent>
                <mc:Choice Requires="wpi">
                  <w:drawing>
                    <wp:anchor distT="0" distB="0" distL="114300" distR="114300" simplePos="0" relativeHeight="251662336" behindDoc="0" locked="0" layoutInCell="1" allowOverlap="1">
                      <wp:simplePos x="0" y="0"/>
                      <wp:positionH relativeFrom="column">
                        <wp:posOffset>353210</wp:posOffset>
                      </wp:positionH>
                      <wp:positionV relativeFrom="paragraph">
                        <wp:posOffset>1011198</wp:posOffset>
                      </wp:positionV>
                      <wp:extent cx="32400" cy="159480"/>
                      <wp:effectExtent l="38100" t="38100" r="62865" b="50165"/>
                      <wp:wrapNone/>
                      <wp:docPr id="9" name="Ink 9"/>
                      <wp:cNvGraphicFramePr/>
                      <a:graphic xmlns:a="http://schemas.openxmlformats.org/drawingml/2006/main">
                        <a:graphicData uri="http://schemas.microsoft.com/office/word/2010/wordprocessingInk">
                          <w14:contentPart bwMode="auto" r:id="rId11">
                            <w14:nvContentPartPr>
                              <w14:cNvContentPartPr/>
                            </w14:nvContentPartPr>
                            <w14:xfrm>
                              <a:off x="0" y="0"/>
                              <a:ext cx="32400" cy="159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62E54" id="Ink 9" o:spid="_x0000_s1026" type="#_x0000_t75" style="position:absolute;margin-left:26.85pt;margin-top:78.65pt;width:4.4pt;height:14.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">
                      <v:imagedata r:id="rId12" o:title=""/>
                    </v:shape>
                  </w:pict>
                </mc:Fallback>
              </mc:AlternateContent>
            </w:r>
            <w:r>
              <w:rPr>
                <w:rFonts w:asciiTheme="minorHAnsi" w:hAnsiTheme="minorHAnsi"/>
                <w:sz w:val="24"/>
                <w:szCs w:val="24"/>
              </w:rPr>
              <w:t>change?</w:t>
            </w:r>
          </w:p>
        </w:tc>
        <w:tc>
          <w:tcPr>
            <w:tcW w:w="2004" w:type="dxa"/>
            <w:tcBorders>
              <w:top w:val="single" w:sz="4" w:space="0" w:color="auto"/>
              <w:left w:val="single" w:sz="4" w:space="0" w:color="auto"/>
              <w:bottom w:val="single" w:sz="4" w:space="0" w:color="auto"/>
              <w:right w:val="single" w:sz="4" w:space="0" w:color="auto"/>
            </w:tcBorders>
          </w:tcPr>
          <w:p w:rsidR="005B6CC7" w:rsidRDefault="00F13903" w:rsidP="005B6CC7">
            <w:pPr>
              <w:spacing w:line="240" w:lineRule="auto"/>
              <w:rPr>
                <w:sz w:val="24"/>
                <w:szCs w:val="24"/>
              </w:rPr>
            </w:pPr>
            <w:r>
              <w:rPr>
                <w:sz w:val="24"/>
                <w:szCs w:val="24"/>
              </w:rPr>
              <w:lastRenderedPageBreak/>
              <w:t>POPULATION NOTES</w:t>
            </w:r>
          </w:p>
          <w:p w:rsidR="00F13903" w:rsidRDefault="00F13903" w:rsidP="005B6CC7">
            <w:pPr>
              <w:spacing w:line="240" w:lineRule="auto"/>
              <w:rPr>
                <w:sz w:val="24"/>
                <w:szCs w:val="24"/>
              </w:rPr>
            </w:pPr>
            <w:r>
              <w:rPr>
                <w:sz w:val="24"/>
                <w:szCs w:val="24"/>
              </w:rPr>
              <w:t>-Lizard and Cane toad</w:t>
            </w:r>
          </w:p>
          <w:p w:rsidR="00F13903" w:rsidRDefault="00F13903" w:rsidP="005B6CC7">
            <w:pPr>
              <w:spacing w:line="240" w:lineRule="auto"/>
              <w:rPr>
                <w:sz w:val="24"/>
                <w:szCs w:val="24"/>
              </w:rPr>
            </w:pPr>
            <w:r>
              <w:rPr>
                <w:sz w:val="24"/>
                <w:szCs w:val="24"/>
              </w:rPr>
              <w:lastRenderedPageBreak/>
              <w:t>LAB!  Population of bacteria</w:t>
            </w:r>
          </w:p>
        </w:tc>
        <w:tc>
          <w:tcPr>
            <w:tcW w:w="3143" w:type="dxa"/>
            <w:tcBorders>
              <w:top w:val="single" w:sz="4" w:space="0" w:color="auto"/>
              <w:left w:val="single" w:sz="4" w:space="0" w:color="auto"/>
              <w:bottom w:val="single" w:sz="4" w:space="0" w:color="auto"/>
              <w:right w:val="single" w:sz="4" w:space="0" w:color="auto"/>
            </w:tcBorders>
          </w:tcPr>
          <w:p w:rsidR="005B6CC7" w:rsidRDefault="005B6CC7" w:rsidP="005B6CC7">
            <w:pPr>
              <w:spacing w:line="240" w:lineRule="auto"/>
              <w:rPr>
                <w:sz w:val="24"/>
                <w:szCs w:val="24"/>
              </w:rPr>
            </w:pPr>
          </w:p>
          <w:p w:rsidR="00BE1EA2" w:rsidRPr="00BE1EA2" w:rsidRDefault="00BE1EA2" w:rsidP="00BE1EA2">
            <w:pPr>
              <w:pStyle w:val="ListParagraph"/>
              <w:numPr>
                <w:ilvl w:val="0"/>
                <w:numId w:val="2"/>
              </w:numPr>
              <w:rPr>
                <w:rFonts w:ascii="Arial Rounded MT Bold" w:eastAsia="Times New Roman" w:hAnsi="Arial Rounded MT Bold"/>
                <w:color w:val="FF0000"/>
                <w:sz w:val="28"/>
                <w:szCs w:val="28"/>
              </w:rPr>
            </w:pPr>
            <w:r w:rsidRPr="00BE1EA2">
              <w:rPr>
                <w:rFonts w:ascii="Arial Rounded MT Bold" w:eastAsia="Times New Roman" w:hAnsi="Arial Rounded MT Bold"/>
                <w:color w:val="FF0000"/>
                <w:sz w:val="28"/>
                <w:szCs w:val="28"/>
              </w:rPr>
              <w:lastRenderedPageBreak/>
              <w:t>DUE THURS #1-16 full sentences!</w:t>
            </w:r>
          </w:p>
          <w:p w:rsidR="005B6CC7" w:rsidRDefault="005B6CC7" w:rsidP="005B6CC7">
            <w:pPr>
              <w:spacing w:line="240" w:lineRule="auto"/>
              <w:rPr>
                <w:sz w:val="24"/>
                <w:szCs w:val="24"/>
              </w:rPr>
            </w:pPr>
          </w:p>
          <w:p w:rsidR="005B6CC7" w:rsidRDefault="005B6CC7" w:rsidP="005B6CC7">
            <w:pPr>
              <w:spacing w:line="240" w:lineRule="auto"/>
              <w:rPr>
                <w:sz w:val="24"/>
                <w:szCs w:val="24"/>
              </w:rPr>
            </w:pPr>
          </w:p>
          <w:p w:rsidR="005B6CC7" w:rsidRDefault="005B6CC7" w:rsidP="005B6CC7">
            <w:pPr>
              <w:spacing w:line="240" w:lineRule="auto"/>
              <w:rPr>
                <w:sz w:val="24"/>
                <w:szCs w:val="24"/>
              </w:rPr>
            </w:pPr>
          </w:p>
        </w:tc>
      </w:tr>
      <w:tr w:rsidR="005B6CC7" w:rsidTr="000E45D0">
        <w:tc>
          <w:tcPr>
            <w:tcW w:w="1100" w:type="dxa"/>
            <w:tcBorders>
              <w:top w:val="single" w:sz="4" w:space="0" w:color="auto"/>
              <w:left w:val="single" w:sz="4" w:space="0" w:color="auto"/>
              <w:bottom w:val="single" w:sz="4" w:space="0" w:color="auto"/>
              <w:right w:val="single" w:sz="4" w:space="0" w:color="auto"/>
            </w:tcBorders>
            <w:hideMark/>
          </w:tcPr>
          <w:p w:rsidR="005B6CC7" w:rsidRDefault="005B6CC7" w:rsidP="005B6CC7">
            <w:pPr>
              <w:spacing w:line="240" w:lineRule="auto"/>
              <w:rPr>
                <w:rFonts w:ascii="Century" w:hAnsi="Century"/>
                <w:color w:val="4472C4" w:themeColor="accent1"/>
                <w:sz w:val="32"/>
                <w:szCs w:val="32"/>
              </w:rPr>
            </w:pPr>
            <w:proofErr w:type="spellStart"/>
            <w:r>
              <w:rPr>
                <w:rFonts w:ascii="Century" w:hAnsi="Century"/>
                <w:color w:val="4472C4" w:themeColor="accent1"/>
                <w:sz w:val="32"/>
                <w:szCs w:val="32"/>
              </w:rPr>
              <w:lastRenderedPageBreak/>
              <w:t>Thur</w:t>
            </w:r>
            <w:proofErr w:type="spellEnd"/>
          </w:p>
        </w:tc>
        <w:tc>
          <w:tcPr>
            <w:tcW w:w="1549" w:type="dxa"/>
            <w:tcBorders>
              <w:top w:val="single" w:sz="4" w:space="0" w:color="auto"/>
              <w:left w:val="single" w:sz="4" w:space="0" w:color="auto"/>
              <w:bottom w:val="single" w:sz="4" w:space="0" w:color="auto"/>
              <w:right w:val="single" w:sz="4" w:space="0" w:color="auto"/>
            </w:tcBorders>
          </w:tcPr>
          <w:p w:rsidR="005B6CC7" w:rsidRDefault="00BE1EA2" w:rsidP="00BE1EA2">
            <w:pPr>
              <w:spacing w:line="240" w:lineRule="auto"/>
              <w:rPr>
                <w:rFonts w:ascii="Comic Sans MS" w:hAnsi="Comic Sans MS" w:cs="Comic Sans MS"/>
              </w:rPr>
            </w:pPr>
            <w:r w:rsidRPr="00C12F57">
              <w:rPr>
                <w:rFonts w:ascii="Century" w:eastAsia="Times New Roman" w:hAnsi="Century"/>
              </w:rPr>
              <w:t xml:space="preserve">Bio.2.1 Analyze the interdependence of living organisms within their environments. </w:t>
            </w:r>
          </w:p>
        </w:tc>
        <w:tc>
          <w:tcPr>
            <w:tcW w:w="1549" w:type="dxa"/>
            <w:tcBorders>
              <w:top w:val="single" w:sz="4" w:space="0" w:color="auto"/>
              <w:left w:val="single" w:sz="4" w:space="0" w:color="auto"/>
              <w:bottom w:val="single" w:sz="4" w:space="0" w:color="auto"/>
              <w:right w:val="single" w:sz="4" w:space="0" w:color="auto"/>
            </w:tcBorders>
          </w:tcPr>
          <w:p w:rsidR="005B6CC7" w:rsidRDefault="00BE1EA2" w:rsidP="005B6CC7">
            <w:pPr>
              <w:spacing w:line="240" w:lineRule="auto"/>
              <w:rPr>
                <w:rFonts w:asciiTheme="minorHAnsi" w:hAnsiTheme="minorHAnsi"/>
                <w:sz w:val="24"/>
                <w:szCs w:val="24"/>
              </w:rPr>
            </w:pPr>
            <w:r>
              <w:rPr>
                <w:rFonts w:asciiTheme="minorHAnsi" w:hAnsiTheme="minorHAnsi"/>
                <w:sz w:val="24"/>
                <w:szCs w:val="24"/>
              </w:rPr>
              <w:t>How delicate are species on our planet?</w:t>
            </w:r>
          </w:p>
        </w:tc>
        <w:tc>
          <w:tcPr>
            <w:tcW w:w="2004" w:type="dxa"/>
            <w:tcBorders>
              <w:top w:val="single" w:sz="4" w:space="0" w:color="auto"/>
              <w:left w:val="single" w:sz="4" w:space="0" w:color="auto"/>
              <w:bottom w:val="single" w:sz="4" w:space="0" w:color="auto"/>
              <w:right w:val="single" w:sz="4" w:space="0" w:color="auto"/>
            </w:tcBorders>
          </w:tcPr>
          <w:p w:rsidR="0076441C" w:rsidRDefault="0076441C" w:rsidP="005B6CC7">
            <w:pPr>
              <w:spacing w:line="240" w:lineRule="auto"/>
              <w:rPr>
                <w:sz w:val="24"/>
                <w:szCs w:val="24"/>
              </w:rPr>
            </w:pPr>
            <w:r>
              <w:rPr>
                <w:sz w:val="24"/>
                <w:szCs w:val="24"/>
              </w:rPr>
              <w:t>-5 human impacts on the environment</w:t>
            </w:r>
          </w:p>
          <w:p w:rsidR="005B6CC7" w:rsidRDefault="0076441C" w:rsidP="005B6CC7">
            <w:pPr>
              <w:spacing w:line="240" w:lineRule="auto"/>
              <w:rPr>
                <w:sz w:val="24"/>
                <w:szCs w:val="24"/>
              </w:rPr>
            </w:pPr>
            <w:r>
              <w:rPr>
                <w:sz w:val="24"/>
                <w:szCs w:val="24"/>
              </w:rPr>
              <w:t>-</w:t>
            </w:r>
            <w:r w:rsidR="001B5A23">
              <w:rPr>
                <w:sz w:val="24"/>
                <w:szCs w:val="24"/>
              </w:rPr>
              <w:t>Finish population lab</w:t>
            </w:r>
          </w:p>
          <w:p w:rsidR="0076441C" w:rsidRDefault="0076441C" w:rsidP="005B6CC7">
            <w:pPr>
              <w:spacing w:line="240" w:lineRule="auto"/>
              <w:rPr>
                <w:sz w:val="24"/>
                <w:szCs w:val="24"/>
              </w:rPr>
            </w:pPr>
            <w:r>
              <w:rPr>
                <w:sz w:val="24"/>
                <w:szCs w:val="24"/>
              </w:rPr>
              <w:t>-review for test</w:t>
            </w:r>
          </w:p>
        </w:tc>
        <w:tc>
          <w:tcPr>
            <w:tcW w:w="3143" w:type="dxa"/>
            <w:tcBorders>
              <w:top w:val="single" w:sz="4" w:space="0" w:color="auto"/>
              <w:left w:val="single" w:sz="4" w:space="0" w:color="auto"/>
              <w:bottom w:val="single" w:sz="4" w:space="0" w:color="auto"/>
              <w:right w:val="single" w:sz="4" w:space="0" w:color="auto"/>
            </w:tcBorders>
          </w:tcPr>
          <w:p w:rsidR="005B6CC7" w:rsidRDefault="00A1752C" w:rsidP="005B6CC7">
            <w:pPr>
              <w:spacing w:line="252" w:lineRule="auto"/>
              <w:rPr>
                <w:sz w:val="24"/>
                <w:szCs w:val="24"/>
              </w:rPr>
            </w:pPr>
            <w:hyperlink r:id="rId13" w:history="1">
              <w:r w:rsidR="00BE1EA2" w:rsidRPr="00826343">
                <w:rPr>
                  <w:rStyle w:val="Hyperlink"/>
                  <w:rFonts w:asciiTheme="minorHAnsi" w:hAnsiTheme="minorHAnsi" w:cstheme="minorBidi"/>
                  <w:sz w:val="24"/>
                  <w:szCs w:val="24"/>
                </w:rPr>
                <w:t>https://www.youtube.com/watch?v=5eTCZ9L834s</w:t>
              </w:r>
            </w:hyperlink>
            <w:r w:rsidR="00BE1EA2">
              <w:rPr>
                <w:sz w:val="24"/>
                <w:szCs w:val="24"/>
              </w:rPr>
              <w:t xml:space="preserve">  (5 human impacts)</w:t>
            </w:r>
          </w:p>
          <w:p w:rsidR="00ED535A" w:rsidRDefault="00ED535A" w:rsidP="005B6CC7">
            <w:pPr>
              <w:spacing w:line="252" w:lineRule="auto"/>
              <w:rPr>
                <w:sz w:val="24"/>
                <w:szCs w:val="24"/>
              </w:rPr>
            </w:pPr>
            <w:proofErr w:type="spellStart"/>
            <w:r>
              <w:rPr>
                <w:sz w:val="24"/>
                <w:szCs w:val="24"/>
              </w:rPr>
              <w:t>SCIshow</w:t>
            </w:r>
            <w:proofErr w:type="spellEnd"/>
            <w:r>
              <w:rPr>
                <w:sz w:val="24"/>
                <w:szCs w:val="24"/>
              </w:rPr>
              <w:t xml:space="preserve"> version:  </w:t>
            </w:r>
            <w:hyperlink r:id="rId14" w:history="1">
              <w:r w:rsidRPr="00DB4389">
                <w:rPr>
                  <w:rStyle w:val="Hyperlink"/>
                  <w:rFonts w:asciiTheme="minorHAnsi" w:hAnsiTheme="minorHAnsi" w:cstheme="minorBidi"/>
                  <w:sz w:val="24"/>
                  <w:szCs w:val="24"/>
                </w:rPr>
                <w:t>https://www.youtube.com/watch?v=OZIXPQt4DoI</w:t>
              </w:r>
            </w:hyperlink>
            <w:r>
              <w:rPr>
                <w:sz w:val="24"/>
                <w:szCs w:val="24"/>
              </w:rPr>
              <w:t xml:space="preserve"> </w:t>
            </w:r>
          </w:p>
          <w:p w:rsidR="00E115F8" w:rsidRPr="00E115F8" w:rsidRDefault="00E115F8" w:rsidP="005B6CC7">
            <w:pPr>
              <w:spacing w:line="252" w:lineRule="auto"/>
              <w:rPr>
                <w:color w:val="FF0000"/>
                <w:sz w:val="24"/>
                <w:szCs w:val="24"/>
              </w:rPr>
            </w:pPr>
            <w:r w:rsidRPr="00E115F8">
              <w:rPr>
                <w:color w:val="FF0000"/>
                <w:sz w:val="24"/>
                <w:szCs w:val="24"/>
              </w:rPr>
              <w:t>REVIEW 2.1 and 2.2</w:t>
            </w:r>
          </w:p>
          <w:p w:rsidR="00E115F8" w:rsidRPr="00E115F8" w:rsidRDefault="00E115F8" w:rsidP="005B6CC7">
            <w:pPr>
              <w:spacing w:line="252" w:lineRule="auto"/>
              <w:rPr>
                <w:color w:val="FF0000"/>
                <w:sz w:val="24"/>
                <w:szCs w:val="24"/>
              </w:rPr>
            </w:pPr>
            <w:r w:rsidRPr="00E115F8">
              <w:rPr>
                <w:color w:val="FF0000"/>
                <w:sz w:val="24"/>
                <w:szCs w:val="24"/>
              </w:rPr>
              <w:t>-Put a STAR by the 30 you have no clue or are not sure</w:t>
            </w:r>
          </w:p>
          <w:p w:rsidR="00E115F8" w:rsidRPr="00E115F8" w:rsidRDefault="00E115F8" w:rsidP="005B6CC7">
            <w:pPr>
              <w:spacing w:line="252" w:lineRule="auto"/>
              <w:rPr>
                <w:color w:val="FF0000"/>
                <w:sz w:val="24"/>
                <w:szCs w:val="24"/>
              </w:rPr>
            </w:pPr>
            <w:r w:rsidRPr="00E115F8">
              <w:rPr>
                <w:color w:val="FF0000"/>
                <w:sz w:val="24"/>
                <w:szCs w:val="24"/>
              </w:rPr>
              <w:t>-get answers from website</w:t>
            </w:r>
          </w:p>
          <w:p w:rsidR="00E115F8" w:rsidRDefault="00E115F8" w:rsidP="005B6CC7">
            <w:pPr>
              <w:spacing w:line="252" w:lineRule="auto"/>
              <w:rPr>
                <w:color w:val="FF0000"/>
                <w:sz w:val="32"/>
                <w:szCs w:val="32"/>
              </w:rPr>
            </w:pPr>
            <w:r w:rsidRPr="00E115F8">
              <w:rPr>
                <w:color w:val="FF0000"/>
                <w:sz w:val="24"/>
                <w:szCs w:val="24"/>
              </w:rPr>
              <w:t>-WRITE OUT 15 of them!</w:t>
            </w:r>
          </w:p>
        </w:tc>
      </w:tr>
      <w:tr w:rsidR="005B6CC7" w:rsidTr="000E45D0">
        <w:tc>
          <w:tcPr>
            <w:tcW w:w="1100" w:type="dxa"/>
            <w:tcBorders>
              <w:top w:val="single" w:sz="4" w:space="0" w:color="auto"/>
              <w:left w:val="single" w:sz="4" w:space="0" w:color="auto"/>
              <w:bottom w:val="single" w:sz="4" w:space="0" w:color="auto"/>
              <w:right w:val="single" w:sz="4" w:space="0" w:color="auto"/>
            </w:tcBorders>
            <w:hideMark/>
          </w:tcPr>
          <w:p w:rsidR="005B6CC7" w:rsidRDefault="005B6CC7" w:rsidP="005B6CC7">
            <w:pPr>
              <w:spacing w:line="240" w:lineRule="auto"/>
              <w:rPr>
                <w:rFonts w:ascii="Century" w:hAnsi="Century"/>
                <w:color w:val="4472C4" w:themeColor="accent1"/>
                <w:sz w:val="32"/>
                <w:szCs w:val="32"/>
              </w:rPr>
            </w:pPr>
            <w:r>
              <w:rPr>
                <w:rFonts w:ascii="Century" w:hAnsi="Century"/>
                <w:color w:val="4472C4" w:themeColor="accent1"/>
                <w:sz w:val="32"/>
                <w:szCs w:val="32"/>
              </w:rPr>
              <w:t>Fri</w:t>
            </w:r>
          </w:p>
          <w:p w:rsidR="005B6CC7" w:rsidRDefault="005B6CC7" w:rsidP="005B6CC7">
            <w:pPr>
              <w:spacing w:line="240" w:lineRule="auto"/>
              <w:rPr>
                <w:rFonts w:ascii="Century" w:hAnsi="Century"/>
                <w:color w:val="4472C4" w:themeColor="accent1"/>
                <w:sz w:val="32"/>
                <w:szCs w:val="32"/>
              </w:rPr>
            </w:pPr>
            <w:r>
              <w:rPr>
                <w:rFonts w:ascii="Century" w:hAnsi="Century"/>
                <w:color w:val="4472C4" w:themeColor="accent1"/>
                <w:sz w:val="32"/>
                <w:szCs w:val="32"/>
              </w:rPr>
              <w:t>12/1</w:t>
            </w:r>
          </w:p>
        </w:tc>
        <w:tc>
          <w:tcPr>
            <w:tcW w:w="1549" w:type="dxa"/>
            <w:tcBorders>
              <w:top w:val="single" w:sz="4" w:space="0" w:color="auto"/>
              <w:left w:val="single" w:sz="4" w:space="0" w:color="auto"/>
              <w:bottom w:val="single" w:sz="4" w:space="0" w:color="auto"/>
              <w:right w:val="single" w:sz="4" w:space="0" w:color="auto"/>
            </w:tcBorders>
          </w:tcPr>
          <w:p w:rsidR="005B6CC7" w:rsidRDefault="00BE1EA2" w:rsidP="00BE1EA2">
            <w:pPr>
              <w:spacing w:line="240" w:lineRule="auto"/>
              <w:rPr>
                <w:rFonts w:ascii="Comic Sans MS" w:hAnsi="Comic Sans MS" w:cs="Comic Sans MS"/>
              </w:rPr>
            </w:pPr>
            <w:r w:rsidRPr="00C12F57">
              <w:rPr>
                <w:rFonts w:ascii="Century" w:eastAsia="Times New Roman" w:hAnsi="Century"/>
              </w:rPr>
              <w:t xml:space="preserve">Bio.2.1 Analyze the interdependence of living organisms within their environments. </w:t>
            </w:r>
          </w:p>
        </w:tc>
        <w:tc>
          <w:tcPr>
            <w:tcW w:w="1549" w:type="dxa"/>
            <w:tcBorders>
              <w:top w:val="single" w:sz="4" w:space="0" w:color="auto"/>
              <w:left w:val="single" w:sz="4" w:space="0" w:color="auto"/>
              <w:bottom w:val="single" w:sz="4" w:space="0" w:color="auto"/>
              <w:right w:val="single" w:sz="4" w:space="0" w:color="auto"/>
            </w:tcBorders>
          </w:tcPr>
          <w:p w:rsidR="005B6CC7" w:rsidRDefault="00BE1EA2" w:rsidP="005B6CC7">
            <w:pPr>
              <w:spacing w:line="240" w:lineRule="auto"/>
              <w:rPr>
                <w:rFonts w:asciiTheme="minorHAnsi" w:hAnsiTheme="minorHAnsi"/>
                <w:sz w:val="24"/>
                <w:szCs w:val="24"/>
              </w:rPr>
            </w:pPr>
            <w:r>
              <w:rPr>
                <w:rFonts w:asciiTheme="minorHAnsi" w:hAnsiTheme="minorHAnsi"/>
                <w:sz w:val="24"/>
                <w:szCs w:val="24"/>
              </w:rPr>
              <w:t>How are ALL living things “webbed“ together?</w:t>
            </w:r>
          </w:p>
        </w:tc>
        <w:tc>
          <w:tcPr>
            <w:tcW w:w="2004" w:type="dxa"/>
            <w:tcBorders>
              <w:top w:val="single" w:sz="4" w:space="0" w:color="auto"/>
              <w:left w:val="single" w:sz="4" w:space="0" w:color="auto"/>
              <w:bottom w:val="single" w:sz="4" w:space="0" w:color="auto"/>
              <w:right w:val="single" w:sz="4" w:space="0" w:color="auto"/>
            </w:tcBorders>
          </w:tcPr>
          <w:p w:rsidR="005B6CC7" w:rsidRDefault="00BE1EA2" w:rsidP="005B6CC7">
            <w:pPr>
              <w:spacing w:line="240" w:lineRule="auto"/>
              <w:rPr>
                <w:sz w:val="24"/>
                <w:szCs w:val="24"/>
              </w:rPr>
            </w:pPr>
            <w:r>
              <w:rPr>
                <w:sz w:val="24"/>
                <w:szCs w:val="24"/>
              </w:rPr>
              <w:t>TEST- ecology</w:t>
            </w:r>
          </w:p>
        </w:tc>
        <w:tc>
          <w:tcPr>
            <w:tcW w:w="3143" w:type="dxa"/>
            <w:tcBorders>
              <w:top w:val="single" w:sz="4" w:space="0" w:color="auto"/>
              <w:left w:val="single" w:sz="4" w:space="0" w:color="auto"/>
              <w:bottom w:val="single" w:sz="4" w:space="0" w:color="auto"/>
              <w:right w:val="single" w:sz="4" w:space="0" w:color="auto"/>
            </w:tcBorders>
          </w:tcPr>
          <w:p w:rsidR="005B6CC7" w:rsidRDefault="001B5A23" w:rsidP="005B6CC7">
            <w:pPr>
              <w:spacing w:line="240" w:lineRule="auto"/>
              <w:rPr>
                <w:sz w:val="24"/>
                <w:szCs w:val="24"/>
              </w:rPr>
            </w:pPr>
            <w:r>
              <w:rPr>
                <w:sz w:val="24"/>
                <w:szCs w:val="24"/>
              </w:rPr>
              <w:t>TEST- ecology</w:t>
            </w:r>
          </w:p>
          <w:p w:rsidR="001B5A23" w:rsidRDefault="0098005F" w:rsidP="005B6CC7">
            <w:pPr>
              <w:spacing w:line="240" w:lineRule="auto"/>
              <w:rPr>
                <w:sz w:val="40"/>
                <w:szCs w:val="40"/>
              </w:rPr>
            </w:pPr>
            <w:r w:rsidRPr="0098005F">
              <w:rPr>
                <w:color w:val="FF0000"/>
                <w:sz w:val="40"/>
                <w:szCs w:val="40"/>
              </w:rPr>
              <w:t>POPULATION LAB and graph DUE Mon 12/4!</w:t>
            </w:r>
          </w:p>
        </w:tc>
      </w:tr>
    </w:tbl>
    <w:p w:rsidR="000E45D0" w:rsidRDefault="000E45D0" w:rsidP="000E45D0">
      <w:pPr>
        <w:spacing w:line="252" w:lineRule="auto"/>
        <w:rPr>
          <w:rFonts w:eastAsia="Times New Roman" w:cs="Times New Roman"/>
        </w:rPr>
      </w:pPr>
    </w:p>
    <w:p w:rsidR="008355A4" w:rsidRDefault="0098005F" w:rsidP="000E45D0">
      <w:pPr>
        <w:spacing w:line="252" w:lineRule="auto"/>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-expect a quiz on HOW to do this lab!!!  (Meaning, I will know if you just copied answers).</w:t>
      </w:r>
    </w:p>
    <w:p w:rsidR="008355A4" w:rsidRDefault="008355A4" w:rsidP="000E45D0">
      <w:pPr>
        <w:spacing w:line="252" w:lineRule="auto"/>
        <w:rPr>
          <w:rFonts w:eastAsia="Times New Roman" w:cs="Times New Roman"/>
        </w:rPr>
      </w:pPr>
    </w:p>
    <w:p w:rsidR="008355A4" w:rsidRDefault="008355A4" w:rsidP="000E45D0">
      <w:pPr>
        <w:spacing w:line="252" w:lineRule="auto"/>
        <w:rPr>
          <w:rFonts w:eastAsia="Times New Roman" w:cs="Times New Roman"/>
        </w:rPr>
      </w:pPr>
    </w:p>
    <w:p w:rsidR="008355A4" w:rsidRDefault="008355A4" w:rsidP="000E45D0">
      <w:pPr>
        <w:spacing w:line="252" w:lineRule="auto"/>
        <w:rPr>
          <w:rFonts w:eastAsia="Times New Roman" w:cs="Times New Roman"/>
        </w:rPr>
      </w:pPr>
    </w:p>
    <w:p w:rsidR="000E45D0" w:rsidRDefault="000E45D0" w:rsidP="000E45D0">
      <w:pPr>
        <w:spacing w:line="252" w:lineRule="auto"/>
        <w:rPr>
          <w:rFonts w:asciiTheme="majorHAnsi" w:eastAsia="Times New Roman" w:hAnsiTheme="majorHAnsi" w:cs="Calibri Light"/>
          <w:sz w:val="20"/>
          <w:szCs w:val="20"/>
        </w:rPr>
      </w:pPr>
      <w:r>
        <w:rPr>
          <w:rFonts w:asciiTheme="majorHAnsi" w:eastAsia="Times New Roman" w:hAnsiTheme="majorHAnsi" w:cs="Calibri Light"/>
          <w:sz w:val="20"/>
          <w:szCs w:val="20"/>
        </w:rPr>
        <w:lastRenderedPageBreak/>
        <w:t>WHY are cells small?</w:t>
      </w:r>
      <w:r>
        <w:rPr>
          <w:noProof/>
        </w:rPr>
        <w:t xml:space="preserve"> </w:t>
      </w:r>
      <w:r>
        <w:rPr>
          <w:rFonts w:ascii="Arial" w:hAnsi="Arial" w:cs="Arial"/>
          <w:noProof/>
          <w:color w:val="0000FF"/>
          <w:sz w:val="27"/>
          <w:szCs w:val="27"/>
        </w:rPr>
        <w:drawing>
          <wp:inline distT="0" distB="0" distL="0" distR="0">
            <wp:extent cx="2781300" cy="1209675"/>
            <wp:effectExtent l="0" t="0" r="0" b="0"/>
            <wp:docPr id="1" name="Picture 1" descr="Image result for Bi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log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rsidR="007E30C8" w:rsidRDefault="000E45D0" w:rsidP="000E45D0">
      <w:pPr>
        <w:rPr>
          <w:rFonts w:ascii="Rockwell Extra Bold" w:eastAsia="Times New Roman" w:hAnsi="Rockwell Extra Bold" w:cs="Times New Roman"/>
          <w:sz w:val="44"/>
          <w:szCs w:val="44"/>
        </w:rPr>
      </w:pPr>
      <w:r>
        <w:rPr>
          <w:rFonts w:ascii="Rockwell Extra Bold" w:eastAsia="Times New Roman" w:hAnsi="Rockwell Extra Bold" w:cs="Times New Roman"/>
          <w:sz w:val="44"/>
          <w:szCs w:val="44"/>
        </w:rPr>
        <w:t xml:space="preserve">11/27/17   Monday   </w:t>
      </w:r>
      <w:r w:rsidR="008355A4">
        <w:rPr>
          <w:rFonts w:ascii="Rockwell Extra Bold" w:eastAsia="Times New Roman" w:hAnsi="Rockwell Extra Bold" w:cs="Times New Roman"/>
          <w:sz w:val="44"/>
          <w:szCs w:val="44"/>
        </w:rPr>
        <w:t>-Dance room announcements</w:t>
      </w:r>
    </w:p>
    <w:p w:rsidR="008355A4" w:rsidRPr="008355A4" w:rsidRDefault="008355A4" w:rsidP="000E45D0">
      <w:pPr>
        <w:rPr>
          <w:rFonts w:ascii="Arial Rounded MT Bold" w:eastAsia="Times New Roman" w:hAnsi="Arial Rounded MT Bold" w:cs="Times New Roman"/>
          <w:color w:val="C00000"/>
          <w:sz w:val="36"/>
          <w:szCs w:val="36"/>
        </w:rPr>
      </w:pPr>
      <w:r w:rsidRPr="008355A4">
        <w:rPr>
          <w:rFonts w:ascii="Arial Rounded MT Bold" w:eastAsia="Times New Roman" w:hAnsi="Arial Rounded MT Bold" w:cs="Times New Roman"/>
          <w:color w:val="C00000"/>
          <w:sz w:val="36"/>
          <w:szCs w:val="36"/>
        </w:rPr>
        <w:t>-</w:t>
      </w:r>
      <w:r>
        <w:rPr>
          <w:rFonts w:ascii="Arial Rounded MT Bold" w:eastAsia="Times New Roman" w:hAnsi="Arial Rounded MT Bold" w:cs="Times New Roman"/>
          <w:color w:val="C00000"/>
          <w:sz w:val="36"/>
          <w:szCs w:val="36"/>
        </w:rPr>
        <w:t>Turn in transcription/translation</w:t>
      </w:r>
      <w:r w:rsidRPr="008355A4">
        <w:rPr>
          <w:rFonts w:ascii="Arial Rounded MT Bold" w:eastAsia="Times New Roman" w:hAnsi="Arial Rounded MT Bold" w:cs="Times New Roman"/>
          <w:color w:val="C00000"/>
          <w:sz w:val="36"/>
          <w:szCs w:val="36"/>
        </w:rPr>
        <w:t>- turn off and turn in phone</w:t>
      </w:r>
      <w:r w:rsidR="00557643">
        <w:rPr>
          <w:rFonts w:ascii="Arial Rounded MT Bold" w:eastAsia="Times New Roman" w:hAnsi="Arial Rounded MT Bold" w:cs="Times New Roman"/>
          <w:color w:val="C00000"/>
          <w:sz w:val="36"/>
          <w:szCs w:val="36"/>
        </w:rPr>
        <w:t>, progress reports!</w:t>
      </w:r>
    </w:p>
    <w:p w:rsidR="008355A4" w:rsidRDefault="008355A4" w:rsidP="000E45D0">
      <w:pPr>
        <w:rPr>
          <w:rFonts w:ascii="Arial Rounded MT Bold" w:eastAsia="Times New Roman" w:hAnsi="Arial Rounded MT Bold" w:cs="Times New Roman"/>
          <w:color w:val="C00000"/>
          <w:sz w:val="36"/>
          <w:szCs w:val="36"/>
        </w:rPr>
      </w:pPr>
      <w:r w:rsidRPr="008355A4">
        <w:rPr>
          <w:rFonts w:ascii="Arial Rounded MT Bold" w:eastAsia="Times New Roman" w:hAnsi="Arial Rounded MT Bold" w:cs="Times New Roman"/>
          <w:color w:val="C00000"/>
          <w:sz w:val="36"/>
          <w:szCs w:val="36"/>
        </w:rPr>
        <w:t>-Notes:  Ecology</w:t>
      </w:r>
    </w:p>
    <w:p w:rsidR="008355A4" w:rsidRPr="008355A4" w:rsidRDefault="008355A4" w:rsidP="000E45D0">
      <w:pPr>
        <w:rPr>
          <w:rFonts w:ascii="Arial Rounded MT Bold" w:eastAsia="Times New Roman" w:hAnsi="Arial Rounded MT Bold" w:cs="Times New Roman"/>
          <w:color w:val="C00000"/>
          <w:sz w:val="36"/>
          <w:szCs w:val="36"/>
        </w:rPr>
      </w:pPr>
      <w:r>
        <w:rPr>
          <w:rFonts w:ascii="Arial Rounded MT Bold" w:eastAsia="Times New Roman" w:hAnsi="Arial Rounded MT Bold" w:cs="Times New Roman"/>
          <w:color w:val="C00000"/>
          <w:sz w:val="36"/>
          <w:szCs w:val="36"/>
        </w:rPr>
        <w:t>-Animal behavior video</w:t>
      </w:r>
    </w:p>
    <w:p w:rsidR="007B666B" w:rsidRPr="007B666B" w:rsidRDefault="007B666B" w:rsidP="007B666B">
      <w:pPr>
        <w:spacing w:line="252" w:lineRule="auto"/>
        <w:rPr>
          <w:rFonts w:asciiTheme="majorHAnsi" w:eastAsia="Times New Roman" w:hAnsiTheme="majorHAnsi" w:cs="Calibri Light"/>
          <w:color w:val="5B9BD5" w:themeColor="accent5"/>
          <w:sz w:val="20"/>
          <w:szCs w:val="20"/>
        </w:rPr>
      </w:pPr>
      <w:r>
        <w:rPr>
          <w:rFonts w:ascii="Arial" w:hAnsi="Arial" w:cs="Arial"/>
          <w:noProof/>
          <w:color w:val="0000FF"/>
          <w:sz w:val="27"/>
          <w:szCs w:val="27"/>
        </w:rPr>
        <mc:AlternateContent>
          <mc:Choice Requires="wpi">
            <w:drawing>
              <wp:anchor distT="0" distB="0" distL="114300" distR="114300" simplePos="0" relativeHeight="251661312" behindDoc="0" locked="0" layoutInCell="1" allowOverlap="1">
                <wp:simplePos x="0" y="0"/>
                <wp:positionH relativeFrom="column">
                  <wp:posOffset>4024051</wp:posOffset>
                </wp:positionH>
                <wp:positionV relativeFrom="paragraph">
                  <wp:posOffset>775181</wp:posOffset>
                </wp:positionV>
                <wp:extent cx="943560" cy="263160"/>
                <wp:effectExtent l="38100" t="38100" r="9525" b="60960"/>
                <wp:wrapNone/>
                <wp:docPr id="5"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943560" cy="263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483A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15.9pt;margin-top:60.1pt;width:76.2pt;height:22.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">
                <v:imagedata r:id="rId18" o:title=""/>
              </v:shape>
            </w:pict>
          </mc:Fallback>
        </mc:AlternateContent>
      </w:r>
      <w:r>
        <w:rPr>
          <w:rFonts w:ascii="Arial" w:hAnsi="Arial" w:cs="Arial"/>
          <w:noProof/>
          <w:color w:val="0000FF"/>
          <w:sz w:val="27"/>
          <w:szCs w:val="27"/>
        </w:rPr>
        <mc:AlternateContent>
          <mc:Choice Requires="wpi">
            <w:drawing>
              <wp:anchor distT="0" distB="0" distL="114300" distR="114300" simplePos="0" relativeHeight="251660288" behindDoc="0" locked="0" layoutInCell="1" allowOverlap="1">
                <wp:simplePos x="0" y="0"/>
                <wp:positionH relativeFrom="column">
                  <wp:posOffset>4594291</wp:posOffset>
                </wp:positionH>
                <wp:positionV relativeFrom="paragraph">
                  <wp:posOffset>102341</wp:posOffset>
                </wp:positionV>
                <wp:extent cx="112320" cy="516240"/>
                <wp:effectExtent l="38100" t="38100" r="59690" b="55880"/>
                <wp:wrapNone/>
                <wp:docPr id="4"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112320" cy="516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76622" id="Ink 4" o:spid="_x0000_s1026" type="#_x0000_t75" style="position:absolute;margin-left:360.8pt;margin-top:7.1pt;width:10.8pt;height:4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">
                <v:imagedata r:id="rId20" o:title=""/>
              </v:shape>
            </w:pict>
          </mc:Fallback>
        </mc:AlternateContent>
      </w:r>
      <w:r>
        <w:rPr>
          <w:rFonts w:ascii="Arial" w:hAnsi="Arial" w:cs="Arial"/>
          <w:noProof/>
          <w:color w:val="0000FF"/>
          <w:sz w:val="27"/>
          <w:szCs w:val="27"/>
        </w:rPr>
        <mc:AlternateContent>
          <mc:Choice Requires="wpi">
            <w:drawing>
              <wp:anchor distT="0" distB="0" distL="114300" distR="114300" simplePos="0" relativeHeight="251659264" behindDoc="0" locked="0" layoutInCell="1" allowOverlap="1">
                <wp:simplePos x="0" y="0"/>
                <wp:positionH relativeFrom="column">
                  <wp:posOffset>4323571</wp:posOffset>
                </wp:positionH>
                <wp:positionV relativeFrom="paragraph">
                  <wp:posOffset>22061</wp:posOffset>
                </wp:positionV>
                <wp:extent cx="73440" cy="519480"/>
                <wp:effectExtent l="38100" t="38100" r="41275" b="52070"/>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73440" cy="519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EB358" id="Ink 3" o:spid="_x0000_s1026" type="#_x0000_t75" style="position:absolute;margin-left:339.5pt;margin-top:.8pt;width:7.7pt;height:4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">
                <v:imagedata r:id="rId22" o:title=""/>
              </v:shape>
            </w:pict>
          </mc:Fallback>
        </mc:AlternateContent>
      </w:r>
      <w:r>
        <w:rPr>
          <w:rFonts w:ascii="Arial" w:hAnsi="Arial" w:cs="Arial"/>
          <w:noProof/>
          <w:color w:val="0000FF"/>
          <w:sz w:val="27"/>
          <w:szCs w:val="27"/>
        </w:rPr>
        <w:drawing>
          <wp:inline distT="0" distB="0" distL="0" distR="0" wp14:anchorId="69810AA5" wp14:editId="1682479E">
            <wp:extent cx="2781300" cy="1209675"/>
            <wp:effectExtent l="0" t="0" r="0" b="0"/>
            <wp:docPr id="2" name="Picture 2" descr="Image result for Bi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log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rsidR="009917BE" w:rsidRDefault="007B666B" w:rsidP="007B666B">
      <w:pPr>
        <w:rPr>
          <w:rFonts w:ascii="Rockwell Extra Bold" w:eastAsia="Times New Roman" w:hAnsi="Rockwell Extra Bold" w:cs="Times New Roman"/>
          <w:sz w:val="44"/>
          <w:szCs w:val="44"/>
        </w:rPr>
      </w:pPr>
      <w:r>
        <w:rPr>
          <w:rFonts w:ascii="Rockwell Extra Bold" w:eastAsia="Times New Roman" w:hAnsi="Rockwell Extra Bold" w:cs="Times New Roman"/>
          <w:sz w:val="44"/>
          <w:szCs w:val="44"/>
        </w:rPr>
        <w:t>11/28/17   TUESDAY</w:t>
      </w:r>
    </w:p>
    <w:p w:rsidR="007B666B" w:rsidRDefault="007B666B" w:rsidP="007B666B">
      <w:pPr>
        <w:pStyle w:val="ListParagraph"/>
        <w:numPr>
          <w:ilvl w:val="0"/>
          <w:numId w:val="2"/>
        </w:numPr>
        <w:rPr>
          <w:rFonts w:ascii="Arial Rounded MT Bold" w:eastAsia="Times New Roman" w:hAnsi="Arial Rounded MT Bold" w:cs="Times New Roman"/>
          <w:color w:val="538135" w:themeColor="accent6" w:themeShade="BF"/>
          <w:sz w:val="36"/>
          <w:szCs w:val="36"/>
        </w:rPr>
      </w:pPr>
      <w:r w:rsidRPr="007B666B">
        <w:rPr>
          <w:rFonts w:ascii="Arial Rounded MT Bold" w:eastAsia="Times New Roman" w:hAnsi="Arial Rounded MT Bold" w:cs="Times New Roman"/>
          <w:color w:val="538135" w:themeColor="accent6" w:themeShade="BF"/>
          <w:sz w:val="36"/>
          <w:szCs w:val="36"/>
        </w:rPr>
        <w:t>Hand in Cell phones and any missed work</w:t>
      </w:r>
    </w:p>
    <w:p w:rsidR="007B666B" w:rsidRDefault="007B666B" w:rsidP="007B666B">
      <w:pPr>
        <w:pStyle w:val="ListParagraph"/>
        <w:numPr>
          <w:ilvl w:val="0"/>
          <w:numId w:val="2"/>
        </w:numPr>
        <w:rPr>
          <w:rFonts w:ascii="Arial Rounded MT Bold" w:eastAsia="Times New Roman" w:hAnsi="Arial Rounded MT Bold" w:cs="Times New Roman"/>
          <w:color w:val="538135" w:themeColor="accent6" w:themeShade="BF"/>
          <w:sz w:val="36"/>
          <w:szCs w:val="36"/>
        </w:rPr>
      </w:pPr>
      <w:r>
        <w:rPr>
          <w:rFonts w:ascii="Arial Rounded MT Bold" w:eastAsia="Times New Roman" w:hAnsi="Arial Rounded MT Bold" w:cs="Times New Roman"/>
          <w:color w:val="538135" w:themeColor="accent6" w:themeShade="BF"/>
          <w:sz w:val="36"/>
          <w:szCs w:val="36"/>
        </w:rPr>
        <w:t>Warm up= What is an invasive species?</w:t>
      </w:r>
    </w:p>
    <w:p w:rsidR="00CF0805" w:rsidRPr="00CF0805" w:rsidRDefault="00CF0805" w:rsidP="00CF0805">
      <w:pPr>
        <w:pStyle w:val="ListParagraph"/>
        <w:numPr>
          <w:ilvl w:val="0"/>
          <w:numId w:val="2"/>
        </w:numPr>
        <w:spacing w:line="252" w:lineRule="auto"/>
        <w:rPr>
          <w:rFonts w:asciiTheme="majorHAnsi" w:eastAsia="Times New Roman" w:hAnsiTheme="majorHAnsi" w:cs="Calibri Light"/>
          <w:color w:val="5B9BD5" w:themeColor="accent5"/>
          <w:sz w:val="20"/>
          <w:szCs w:val="20"/>
        </w:rPr>
      </w:pPr>
      <w:r>
        <w:rPr>
          <w:noProof/>
        </w:rPr>
        <w:drawing>
          <wp:inline distT="0" distB="0" distL="0" distR="0" wp14:anchorId="16E65E14" wp14:editId="1EB3F3A5">
            <wp:extent cx="2781300" cy="1209675"/>
            <wp:effectExtent l="0" t="0" r="0" b="0"/>
            <wp:docPr id="7" name="Picture 7" descr="Image result for Bi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log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rsidR="00CF0805" w:rsidRDefault="00CF0805" w:rsidP="00CF0805">
      <w:pPr>
        <w:pStyle w:val="ListParagraph"/>
        <w:numPr>
          <w:ilvl w:val="0"/>
          <w:numId w:val="2"/>
        </w:numPr>
        <w:rPr>
          <w:rFonts w:ascii="Rockwell Extra Bold" w:eastAsia="Times New Roman" w:hAnsi="Rockwell Extra Bold" w:cs="Times New Roman"/>
          <w:sz w:val="44"/>
          <w:szCs w:val="44"/>
        </w:rPr>
      </w:pPr>
      <w:r w:rsidRPr="00CF0805">
        <w:rPr>
          <w:rFonts w:ascii="Rockwell Extra Bold" w:eastAsia="Times New Roman" w:hAnsi="Rockwell Extra Bold" w:cs="Times New Roman"/>
          <w:sz w:val="44"/>
          <w:szCs w:val="44"/>
        </w:rPr>
        <w:t>11/2</w:t>
      </w:r>
      <w:r>
        <w:rPr>
          <w:rFonts w:ascii="Rockwell Extra Bold" w:eastAsia="Times New Roman" w:hAnsi="Rockwell Extra Bold" w:cs="Times New Roman"/>
          <w:sz w:val="44"/>
          <w:szCs w:val="44"/>
        </w:rPr>
        <w:t>9</w:t>
      </w:r>
      <w:r w:rsidRPr="00CF0805">
        <w:rPr>
          <w:rFonts w:ascii="Rockwell Extra Bold" w:eastAsia="Times New Roman" w:hAnsi="Rockwell Extra Bold" w:cs="Times New Roman"/>
          <w:sz w:val="44"/>
          <w:szCs w:val="44"/>
        </w:rPr>
        <w:t xml:space="preserve">/17   </w:t>
      </w:r>
      <w:r>
        <w:rPr>
          <w:rFonts w:ascii="Rockwell Extra Bold" w:eastAsia="Times New Roman" w:hAnsi="Rockwell Extra Bold" w:cs="Times New Roman"/>
          <w:sz w:val="44"/>
          <w:szCs w:val="44"/>
        </w:rPr>
        <w:t>WEDNE</w:t>
      </w:r>
      <w:r w:rsidRPr="00CF0805">
        <w:rPr>
          <w:rFonts w:ascii="Rockwell Extra Bold" w:eastAsia="Times New Roman" w:hAnsi="Rockwell Extra Bold" w:cs="Times New Roman"/>
          <w:sz w:val="44"/>
          <w:szCs w:val="44"/>
        </w:rPr>
        <w:t>SDAY</w:t>
      </w:r>
    </w:p>
    <w:p w:rsidR="00CF0805" w:rsidRPr="00CF0805" w:rsidRDefault="00CF0805" w:rsidP="00CF0805">
      <w:pPr>
        <w:pStyle w:val="ListParagraph"/>
        <w:numPr>
          <w:ilvl w:val="0"/>
          <w:numId w:val="2"/>
        </w:numPr>
        <w:rPr>
          <w:rFonts w:ascii="Arial Rounded MT Bold" w:eastAsia="Times New Roman" w:hAnsi="Arial Rounded MT Bold" w:cs="Times New Roman"/>
          <w:color w:val="FF0000"/>
          <w:sz w:val="36"/>
          <w:szCs w:val="36"/>
        </w:rPr>
      </w:pPr>
      <w:r w:rsidRPr="00CF0805">
        <w:rPr>
          <w:rFonts w:ascii="Arial Rounded MT Bold" w:eastAsia="Times New Roman" w:hAnsi="Arial Rounded MT Bold" w:cs="Times New Roman"/>
          <w:color w:val="00B050"/>
          <w:sz w:val="36"/>
          <w:szCs w:val="36"/>
        </w:rPr>
        <w:lastRenderedPageBreak/>
        <w:t xml:space="preserve">Hand in cell phone </w:t>
      </w:r>
      <w:r w:rsidRPr="00CF0805">
        <w:rPr>
          <w:rFonts w:ascii="Arial Rounded MT Bold" w:eastAsia="Times New Roman" w:hAnsi="Arial Rounded MT Bold" w:cs="Times New Roman"/>
          <w:color w:val="FF0000"/>
          <w:sz w:val="36"/>
          <w:szCs w:val="36"/>
        </w:rPr>
        <w:t>and any info on climate change you obtained last night WITH YOUR NAME ON IT!</w:t>
      </w:r>
    </w:p>
    <w:p w:rsidR="00CF0805" w:rsidRPr="00CF0805" w:rsidRDefault="00CF0805" w:rsidP="00CF0805">
      <w:pPr>
        <w:pStyle w:val="ListParagraph"/>
        <w:numPr>
          <w:ilvl w:val="0"/>
          <w:numId w:val="2"/>
        </w:numPr>
        <w:rPr>
          <w:rFonts w:ascii="Arial Rounded MT Bold" w:eastAsia="Times New Roman" w:hAnsi="Arial Rounded MT Bold" w:cs="Times New Roman"/>
          <w:color w:val="00B050"/>
          <w:sz w:val="36"/>
          <w:szCs w:val="36"/>
        </w:rPr>
      </w:pPr>
      <w:r w:rsidRPr="00CF0805">
        <w:rPr>
          <w:rFonts w:ascii="Arial Rounded MT Bold" w:eastAsia="Times New Roman" w:hAnsi="Arial Rounded MT Bold" w:cs="Times New Roman"/>
          <w:color w:val="00B050"/>
          <w:sz w:val="36"/>
          <w:szCs w:val="36"/>
        </w:rPr>
        <w:t>Warm up= What is an invasive species?</w:t>
      </w:r>
    </w:p>
    <w:p w:rsidR="00CF0805" w:rsidRPr="00CF0805" w:rsidRDefault="00CF0805" w:rsidP="00CF0805">
      <w:pPr>
        <w:pStyle w:val="ListParagraph"/>
        <w:numPr>
          <w:ilvl w:val="0"/>
          <w:numId w:val="2"/>
        </w:numPr>
        <w:rPr>
          <w:rFonts w:ascii="Arial Rounded MT Bold" w:eastAsia="Times New Roman" w:hAnsi="Arial Rounded MT Bold" w:cs="Times New Roman"/>
          <w:color w:val="FF0000"/>
          <w:sz w:val="36"/>
          <w:szCs w:val="36"/>
        </w:rPr>
      </w:pPr>
      <w:r w:rsidRPr="00CF0805">
        <w:rPr>
          <w:rFonts w:ascii="Arial Rounded MT Bold" w:eastAsia="Times New Roman" w:hAnsi="Arial Rounded MT Bold" w:cs="Times New Roman"/>
          <w:color w:val="FF0000"/>
          <w:sz w:val="36"/>
          <w:szCs w:val="36"/>
        </w:rPr>
        <w:t>Lizard video</w:t>
      </w:r>
    </w:p>
    <w:p w:rsidR="00CF0805" w:rsidRPr="00CF0805" w:rsidRDefault="00CF0805" w:rsidP="00CF0805">
      <w:pPr>
        <w:pStyle w:val="ListParagraph"/>
        <w:numPr>
          <w:ilvl w:val="0"/>
          <w:numId w:val="2"/>
        </w:numPr>
        <w:rPr>
          <w:rFonts w:ascii="Arial Rounded MT Bold" w:eastAsia="Times New Roman" w:hAnsi="Arial Rounded MT Bold" w:cs="Times New Roman"/>
          <w:color w:val="00B050"/>
          <w:sz w:val="36"/>
          <w:szCs w:val="36"/>
        </w:rPr>
      </w:pPr>
      <w:r w:rsidRPr="00CF0805">
        <w:rPr>
          <w:rFonts w:ascii="Arial Rounded MT Bold" w:eastAsia="Times New Roman" w:hAnsi="Arial Rounded MT Bold" w:cs="Times New Roman"/>
          <w:color w:val="00B050"/>
          <w:sz w:val="36"/>
          <w:szCs w:val="36"/>
        </w:rPr>
        <w:t>Population notes</w:t>
      </w:r>
    </w:p>
    <w:p w:rsidR="00CF0805" w:rsidRDefault="00CF0805" w:rsidP="00CF0805">
      <w:pPr>
        <w:pStyle w:val="ListParagraph"/>
        <w:numPr>
          <w:ilvl w:val="0"/>
          <w:numId w:val="2"/>
        </w:numPr>
        <w:rPr>
          <w:rFonts w:ascii="Arial Rounded MT Bold" w:eastAsia="Times New Roman" w:hAnsi="Arial Rounded MT Bold" w:cs="Times New Roman"/>
          <w:color w:val="FF0000"/>
          <w:sz w:val="36"/>
          <w:szCs w:val="36"/>
        </w:rPr>
      </w:pPr>
      <w:r w:rsidRPr="00CF0805">
        <w:rPr>
          <w:rFonts w:ascii="Arial Rounded MT Bold" w:eastAsia="Times New Roman" w:hAnsi="Arial Rounded MT Bold" w:cs="Times New Roman"/>
          <w:color w:val="FF0000"/>
          <w:sz w:val="36"/>
          <w:szCs w:val="36"/>
        </w:rPr>
        <w:t>Virtual lab:  populations!</w:t>
      </w:r>
    </w:p>
    <w:p w:rsidR="00BE1EA2" w:rsidRPr="00CF0805" w:rsidRDefault="00BE1EA2" w:rsidP="00CF0805">
      <w:pPr>
        <w:pStyle w:val="ListParagraph"/>
        <w:numPr>
          <w:ilvl w:val="0"/>
          <w:numId w:val="2"/>
        </w:numPr>
        <w:rPr>
          <w:rFonts w:ascii="Arial Rounded MT Bold" w:eastAsia="Times New Roman" w:hAnsi="Arial Rounded MT Bold" w:cs="Times New Roman"/>
          <w:color w:val="FF0000"/>
          <w:sz w:val="36"/>
          <w:szCs w:val="36"/>
        </w:rPr>
      </w:pPr>
      <w:r>
        <w:rPr>
          <w:rFonts w:ascii="Arial Rounded MT Bold" w:eastAsia="Times New Roman" w:hAnsi="Arial Rounded MT Bold" w:cs="Times New Roman"/>
          <w:color w:val="FF0000"/>
          <w:sz w:val="36"/>
          <w:szCs w:val="36"/>
        </w:rPr>
        <w:t>DUE THURS #1-16 full sentences!</w:t>
      </w:r>
    </w:p>
    <w:p w:rsidR="007B666B" w:rsidRDefault="007B666B" w:rsidP="007B666B">
      <w:pPr>
        <w:rPr>
          <w:rFonts w:ascii="Arial Rounded MT Bold" w:eastAsia="Times New Roman" w:hAnsi="Arial Rounded MT Bold" w:cs="Times New Roman"/>
          <w:color w:val="538135" w:themeColor="accent6" w:themeShade="BF"/>
          <w:sz w:val="36"/>
          <w:szCs w:val="36"/>
        </w:rPr>
      </w:pPr>
    </w:p>
    <w:p w:rsidR="00575945" w:rsidRPr="00CF0805" w:rsidRDefault="00575945" w:rsidP="00575945">
      <w:pPr>
        <w:pStyle w:val="ListParagraph"/>
        <w:spacing w:line="252" w:lineRule="auto"/>
        <w:rPr>
          <w:rFonts w:asciiTheme="majorHAnsi" w:eastAsia="Times New Roman" w:hAnsiTheme="majorHAnsi" w:cs="Calibri Light"/>
          <w:color w:val="5B9BD5" w:themeColor="accent5"/>
          <w:sz w:val="20"/>
          <w:szCs w:val="20"/>
        </w:rPr>
      </w:pPr>
      <w:r>
        <w:rPr>
          <w:noProof/>
        </w:rPr>
        <w:drawing>
          <wp:inline distT="0" distB="0" distL="0" distR="0" wp14:anchorId="72C125B6" wp14:editId="76D0A855">
            <wp:extent cx="2781300" cy="1209675"/>
            <wp:effectExtent l="0" t="0" r="0" b="0"/>
            <wp:docPr id="8" name="Picture 8" descr="Image result for Bi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log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rsidR="00575945" w:rsidRPr="0076441C" w:rsidRDefault="00575945" w:rsidP="00575945">
      <w:pPr>
        <w:pStyle w:val="ListParagraph"/>
        <w:rPr>
          <w:rFonts w:ascii="Rockwell Extra Bold" w:eastAsia="Times New Roman" w:hAnsi="Rockwell Extra Bold" w:cs="Times New Roman"/>
          <w:color w:val="538135" w:themeColor="accent6" w:themeShade="BF"/>
          <w:sz w:val="44"/>
          <w:szCs w:val="44"/>
        </w:rPr>
      </w:pPr>
      <w:r w:rsidRPr="0076441C">
        <w:rPr>
          <w:rFonts w:ascii="Rockwell Extra Bold" w:eastAsia="Times New Roman" w:hAnsi="Rockwell Extra Bold" w:cs="Times New Roman"/>
          <w:color w:val="538135" w:themeColor="accent6" w:themeShade="BF"/>
          <w:sz w:val="44"/>
          <w:szCs w:val="44"/>
        </w:rPr>
        <w:t>11/30/17   THURSDAY</w:t>
      </w:r>
    </w:p>
    <w:p w:rsidR="00C26831" w:rsidRPr="0076441C" w:rsidRDefault="00575945" w:rsidP="00575945">
      <w:pPr>
        <w:rPr>
          <w:rFonts w:ascii="Arial Rounded MT Bold" w:eastAsia="Times New Roman" w:hAnsi="Arial Rounded MT Bold" w:cs="Times New Roman"/>
          <w:color w:val="538135" w:themeColor="accent6" w:themeShade="BF"/>
          <w:sz w:val="36"/>
          <w:szCs w:val="36"/>
        </w:rPr>
      </w:pPr>
      <w:r w:rsidRPr="0076441C">
        <w:rPr>
          <w:rFonts w:ascii="Arial Rounded MT Bold" w:eastAsia="Times New Roman" w:hAnsi="Arial Rounded MT Bold" w:cs="Times New Roman"/>
          <w:color w:val="538135" w:themeColor="accent6" w:themeShade="BF"/>
          <w:sz w:val="36"/>
          <w:szCs w:val="36"/>
        </w:rPr>
        <w:t>-Hand in cell phone and #1-16</w:t>
      </w:r>
    </w:p>
    <w:p w:rsidR="0076441C" w:rsidRDefault="0076441C" w:rsidP="00575945">
      <w:pPr>
        <w:rPr>
          <w:rFonts w:ascii="Arial Rounded MT Bold" w:eastAsia="Times New Roman" w:hAnsi="Arial Rounded MT Bold" w:cs="Times New Roman"/>
          <w:color w:val="FF0000"/>
          <w:sz w:val="36"/>
          <w:szCs w:val="36"/>
        </w:rPr>
      </w:pPr>
      <w:r>
        <w:rPr>
          <w:rFonts w:ascii="Arial Rounded MT Bold" w:eastAsia="Times New Roman" w:hAnsi="Arial Rounded MT Bold" w:cs="Times New Roman"/>
          <w:color w:val="FF0000"/>
          <w:sz w:val="36"/>
          <w:szCs w:val="36"/>
        </w:rPr>
        <w:t>-WARM UP= Secret student survey!!!</w:t>
      </w:r>
    </w:p>
    <w:p w:rsidR="0076441C" w:rsidRDefault="0076441C" w:rsidP="00575945">
      <w:pPr>
        <w:rPr>
          <w:rFonts w:ascii="Arial Rounded MT Bold" w:eastAsia="Times New Roman" w:hAnsi="Arial Rounded MT Bold" w:cs="Times New Roman"/>
          <w:color w:val="FF0000"/>
          <w:sz w:val="36"/>
          <w:szCs w:val="36"/>
        </w:rPr>
      </w:pPr>
      <w:r>
        <w:rPr>
          <w:rFonts w:ascii="Arial Rounded MT Bold" w:eastAsia="Times New Roman" w:hAnsi="Arial Rounded MT Bold" w:cs="Times New Roman"/>
          <w:color w:val="FF0000"/>
          <w:sz w:val="36"/>
          <w:szCs w:val="36"/>
        </w:rPr>
        <w:t>-5 human impacts (10 min)</w:t>
      </w:r>
    </w:p>
    <w:p w:rsidR="00575945" w:rsidRPr="0076441C" w:rsidRDefault="00575945" w:rsidP="00575945">
      <w:pPr>
        <w:rPr>
          <w:rFonts w:ascii="Arial Rounded MT Bold" w:eastAsia="Times New Roman" w:hAnsi="Arial Rounded MT Bold" w:cs="Times New Roman"/>
          <w:color w:val="538135" w:themeColor="accent6" w:themeShade="BF"/>
          <w:sz w:val="36"/>
          <w:szCs w:val="36"/>
        </w:rPr>
      </w:pPr>
      <w:r w:rsidRPr="0076441C">
        <w:rPr>
          <w:rFonts w:ascii="Arial Rounded MT Bold" w:eastAsia="Times New Roman" w:hAnsi="Arial Rounded MT Bold" w:cs="Times New Roman"/>
          <w:color w:val="538135" w:themeColor="accent6" w:themeShade="BF"/>
          <w:sz w:val="36"/>
          <w:szCs w:val="36"/>
        </w:rPr>
        <w:t>-Finish populations lab!  Turn in.</w:t>
      </w:r>
    </w:p>
    <w:p w:rsidR="00575945" w:rsidRPr="00D0386E" w:rsidRDefault="00575945" w:rsidP="00575945">
      <w:pPr>
        <w:rPr>
          <w:rFonts w:ascii="Arial Rounded MT Bold" w:eastAsia="Times New Roman" w:hAnsi="Arial Rounded MT Bold" w:cs="Times New Roman"/>
          <w:color w:val="538135" w:themeColor="accent6" w:themeShade="BF"/>
          <w:sz w:val="36"/>
          <w:szCs w:val="36"/>
        </w:rPr>
      </w:pPr>
      <w:r w:rsidRPr="0076441C">
        <w:rPr>
          <w:rFonts w:ascii="Arial Rounded MT Bold" w:eastAsia="Times New Roman" w:hAnsi="Arial Rounded MT Bold" w:cs="Times New Roman"/>
          <w:color w:val="538135" w:themeColor="accent6" w:themeShade="BF"/>
          <w:sz w:val="36"/>
          <w:szCs w:val="36"/>
        </w:rPr>
        <w:t xml:space="preserve">-May work on </w:t>
      </w:r>
      <w:r w:rsidR="0076441C">
        <w:rPr>
          <w:rFonts w:ascii="Arial Rounded MT Bold" w:eastAsia="Times New Roman" w:hAnsi="Arial Rounded MT Bold" w:cs="Times New Roman"/>
          <w:color w:val="538135" w:themeColor="accent6" w:themeShade="BF"/>
          <w:sz w:val="36"/>
          <w:szCs w:val="36"/>
        </w:rPr>
        <w:t>test</w:t>
      </w:r>
      <w:r w:rsidRPr="0076441C">
        <w:rPr>
          <w:rFonts w:ascii="Arial Rounded MT Bold" w:eastAsia="Times New Roman" w:hAnsi="Arial Rounded MT Bold" w:cs="Times New Roman"/>
          <w:color w:val="538135" w:themeColor="accent6" w:themeShade="BF"/>
          <w:sz w:val="36"/>
          <w:szCs w:val="36"/>
        </w:rPr>
        <w:t xml:space="preserve"> review </w:t>
      </w:r>
      <w:r w:rsidR="0076441C">
        <w:rPr>
          <w:rFonts w:ascii="Arial Rounded MT Bold" w:eastAsia="Times New Roman" w:hAnsi="Arial Rounded MT Bold" w:cs="Times New Roman"/>
          <w:color w:val="538135" w:themeColor="accent6" w:themeShade="BF"/>
          <w:sz w:val="36"/>
          <w:szCs w:val="36"/>
        </w:rPr>
        <w:t xml:space="preserve">when </w:t>
      </w:r>
      <w:r w:rsidRPr="0076441C">
        <w:rPr>
          <w:rFonts w:ascii="Arial Rounded MT Bold" w:eastAsia="Times New Roman" w:hAnsi="Arial Rounded MT Bold" w:cs="Times New Roman"/>
          <w:color w:val="538135" w:themeColor="accent6" w:themeShade="BF"/>
          <w:sz w:val="36"/>
          <w:szCs w:val="36"/>
        </w:rPr>
        <w:t>finished.</w:t>
      </w:r>
    </w:p>
    <w:p w:rsidR="00575945" w:rsidRDefault="00575945" w:rsidP="00575945">
      <w:pPr>
        <w:rPr>
          <w:rFonts w:ascii="Arial Rounded MT Bold" w:eastAsia="Times New Roman" w:hAnsi="Arial Rounded MT Bold" w:cs="Times New Roman"/>
          <w:color w:val="FF0000"/>
          <w:sz w:val="36"/>
          <w:szCs w:val="36"/>
        </w:rPr>
      </w:pPr>
    </w:p>
    <w:p w:rsidR="00D0386E" w:rsidRPr="00CF0805" w:rsidRDefault="00D0386E" w:rsidP="00D0386E">
      <w:pPr>
        <w:pStyle w:val="ListParagraph"/>
        <w:spacing w:line="252" w:lineRule="auto"/>
        <w:rPr>
          <w:rFonts w:asciiTheme="majorHAnsi" w:eastAsia="Times New Roman" w:hAnsiTheme="majorHAnsi" w:cs="Calibri Light"/>
          <w:color w:val="5B9BD5" w:themeColor="accent5"/>
          <w:sz w:val="20"/>
          <w:szCs w:val="20"/>
        </w:rPr>
      </w:pPr>
      <w:r>
        <w:rPr>
          <w:noProof/>
        </w:rPr>
        <w:drawing>
          <wp:inline distT="0" distB="0" distL="0" distR="0" wp14:anchorId="2AAD2C3A" wp14:editId="50867992">
            <wp:extent cx="2781300" cy="1209675"/>
            <wp:effectExtent l="0" t="0" r="0" b="0"/>
            <wp:docPr id="12" name="Picture 12" descr="Image result for Biolog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log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rsidR="00D0386E" w:rsidRPr="0076441C" w:rsidRDefault="00D0386E" w:rsidP="00D0386E">
      <w:pPr>
        <w:pStyle w:val="ListParagraph"/>
        <w:rPr>
          <w:rFonts w:ascii="Rockwell Extra Bold" w:eastAsia="Times New Roman" w:hAnsi="Rockwell Extra Bold" w:cs="Times New Roman"/>
          <w:color w:val="538135" w:themeColor="accent6" w:themeShade="BF"/>
          <w:sz w:val="44"/>
          <w:szCs w:val="44"/>
        </w:rPr>
      </w:pPr>
      <w:r>
        <w:rPr>
          <w:rFonts w:ascii="Rockwell Extra Bold" w:eastAsia="Times New Roman" w:hAnsi="Rockwell Extra Bold" w:cs="Times New Roman"/>
          <w:color w:val="538135" w:themeColor="accent6" w:themeShade="BF"/>
          <w:sz w:val="44"/>
          <w:szCs w:val="44"/>
        </w:rPr>
        <w:lastRenderedPageBreak/>
        <w:t>12/1</w:t>
      </w:r>
      <w:r w:rsidRPr="0076441C">
        <w:rPr>
          <w:rFonts w:ascii="Rockwell Extra Bold" w:eastAsia="Times New Roman" w:hAnsi="Rockwell Extra Bold" w:cs="Times New Roman"/>
          <w:color w:val="538135" w:themeColor="accent6" w:themeShade="BF"/>
          <w:sz w:val="44"/>
          <w:szCs w:val="44"/>
        </w:rPr>
        <w:t xml:space="preserve">/17   </w:t>
      </w:r>
      <w:r>
        <w:rPr>
          <w:rFonts w:ascii="Rockwell Extra Bold" w:eastAsia="Times New Roman" w:hAnsi="Rockwell Extra Bold" w:cs="Times New Roman"/>
          <w:color w:val="538135" w:themeColor="accent6" w:themeShade="BF"/>
          <w:sz w:val="44"/>
          <w:szCs w:val="44"/>
        </w:rPr>
        <w:t>Friday</w:t>
      </w:r>
    </w:p>
    <w:p w:rsidR="00D0386E" w:rsidRPr="0076441C" w:rsidRDefault="00D0386E" w:rsidP="00D0386E">
      <w:pPr>
        <w:rPr>
          <w:rFonts w:ascii="Arial Rounded MT Bold" w:eastAsia="Times New Roman" w:hAnsi="Arial Rounded MT Bold" w:cs="Times New Roman"/>
          <w:color w:val="538135" w:themeColor="accent6" w:themeShade="BF"/>
          <w:sz w:val="36"/>
          <w:szCs w:val="36"/>
        </w:rPr>
      </w:pPr>
      <w:r w:rsidRPr="0076441C">
        <w:rPr>
          <w:rFonts w:ascii="Arial Rounded MT Bold" w:eastAsia="Times New Roman" w:hAnsi="Arial Rounded MT Bold" w:cs="Times New Roman"/>
          <w:color w:val="538135" w:themeColor="accent6" w:themeShade="BF"/>
          <w:sz w:val="36"/>
          <w:szCs w:val="36"/>
        </w:rPr>
        <w:t>-Hand in cell phone and #1-1</w:t>
      </w:r>
      <w:r>
        <w:rPr>
          <w:rFonts w:ascii="Arial Rounded MT Bold" w:eastAsia="Times New Roman" w:hAnsi="Arial Rounded MT Bold" w:cs="Times New Roman"/>
          <w:color w:val="538135" w:themeColor="accent6" w:themeShade="BF"/>
          <w:sz w:val="36"/>
          <w:szCs w:val="36"/>
        </w:rPr>
        <w:t>5</w:t>
      </w:r>
      <w:r w:rsidR="00D24C66">
        <w:rPr>
          <w:rFonts w:ascii="Arial Rounded MT Bold" w:eastAsia="Times New Roman" w:hAnsi="Arial Rounded MT Bold" w:cs="Times New Roman"/>
          <w:color w:val="538135" w:themeColor="accent6" w:themeShade="BF"/>
          <w:sz w:val="36"/>
          <w:szCs w:val="36"/>
        </w:rPr>
        <w:t xml:space="preserve"> (coincide with #’s from packet).</w:t>
      </w:r>
    </w:p>
    <w:p w:rsidR="00D0386E" w:rsidRDefault="00D0386E" w:rsidP="00D0386E">
      <w:pPr>
        <w:rPr>
          <w:rFonts w:ascii="Arial Rounded MT Bold" w:eastAsia="Times New Roman" w:hAnsi="Arial Rounded MT Bold" w:cs="Times New Roman"/>
          <w:color w:val="FF0000"/>
          <w:sz w:val="36"/>
          <w:szCs w:val="36"/>
        </w:rPr>
      </w:pPr>
      <w:r>
        <w:rPr>
          <w:rFonts w:ascii="Arial Rounded MT Bold" w:eastAsia="Times New Roman" w:hAnsi="Arial Rounded MT Bold" w:cs="Times New Roman"/>
          <w:color w:val="FF0000"/>
          <w:sz w:val="36"/>
          <w:szCs w:val="36"/>
        </w:rPr>
        <w:t>-WARM UP= TEST FORMATION</w:t>
      </w:r>
    </w:p>
    <w:p w:rsidR="00BA08E3" w:rsidRDefault="00D0386E" w:rsidP="00D0386E">
      <w:pPr>
        <w:rPr>
          <w:rFonts w:ascii="Arial Rounded MT Bold" w:eastAsia="Times New Roman" w:hAnsi="Arial Rounded MT Bold" w:cs="Times New Roman"/>
          <w:color w:val="FF0000"/>
          <w:sz w:val="36"/>
          <w:szCs w:val="36"/>
        </w:rPr>
      </w:pPr>
      <w:r>
        <w:rPr>
          <w:rFonts w:ascii="Arial Rounded MT Bold" w:eastAsia="Times New Roman" w:hAnsi="Arial Rounded MT Bold" w:cs="Times New Roman"/>
          <w:color w:val="FF0000"/>
          <w:sz w:val="36"/>
          <w:szCs w:val="36"/>
        </w:rPr>
        <w:t>-</w:t>
      </w:r>
      <w:r w:rsidR="00EF552E">
        <w:rPr>
          <w:rFonts w:ascii="Arial Rounded MT Bold" w:eastAsia="Times New Roman" w:hAnsi="Arial Rounded MT Bold" w:cs="Times New Roman"/>
          <w:color w:val="FF0000"/>
          <w:sz w:val="36"/>
          <w:szCs w:val="36"/>
        </w:rPr>
        <w:t xml:space="preserve">Finish Population lab </w:t>
      </w:r>
      <w:r w:rsidR="00EF552E" w:rsidRPr="00BA08E3">
        <w:rPr>
          <w:rFonts w:ascii="Arial Rounded MT Bold" w:eastAsia="Times New Roman" w:hAnsi="Arial Rounded MT Bold" w:cs="Times New Roman"/>
          <w:color w:val="FF0000"/>
          <w:sz w:val="36"/>
          <w:szCs w:val="36"/>
          <w:u w:val="single"/>
        </w:rPr>
        <w:t>OR</w:t>
      </w:r>
      <w:r w:rsidR="00BA08E3">
        <w:rPr>
          <w:rFonts w:ascii="Arial Rounded MT Bold" w:eastAsia="Times New Roman" w:hAnsi="Arial Rounded MT Bold" w:cs="Times New Roman"/>
          <w:color w:val="FF0000"/>
          <w:sz w:val="36"/>
          <w:szCs w:val="36"/>
        </w:rPr>
        <w:t xml:space="preserve"> Dragon’s world </w:t>
      </w:r>
      <w:r w:rsidR="00EF552E" w:rsidRPr="00EF552E">
        <w:rPr>
          <mc:AlternateContent>
            <mc:Choice Requires="w16se">
              <w:rFonts w:ascii="Arial Rounded MT Bold" w:eastAsia="Times New Roman" w:hAnsi="Arial Rounded MT Bold" w:cs="Times New Roman"/>
            </mc:Choice>
            <mc:Fallback>
              <w:rFonts w:ascii="Segoe UI Emoji" w:eastAsia="Segoe UI Emoji" w:hAnsi="Segoe UI Emoji" w:cs="Segoe UI Emoji"/>
            </mc:Fallback>
          </mc:AlternateContent>
          <w:color w:val="FF0000"/>
          <w:sz w:val="36"/>
          <w:szCs w:val="36"/>
        </w:rPr>
        <mc:AlternateContent>
          <mc:Choice Requires="w16se">
            <w16se:symEx w16se:font="Segoe UI Emoji" w16se:char="1F60A"/>
          </mc:Choice>
          <mc:Fallback>
            <w:t>😊</w:t>
          </mc:Fallback>
        </mc:AlternateContent>
      </w:r>
    </w:p>
    <w:p w:rsidR="00BA08E3" w:rsidRDefault="00BA08E3" w:rsidP="00D0386E">
      <w:pPr>
        <w:rPr>
          <w:rFonts w:ascii="Arial Rounded MT Bold" w:eastAsia="Times New Roman" w:hAnsi="Arial Rounded MT Bold" w:cs="Times New Roman"/>
          <w:color w:val="FF0000"/>
          <w:sz w:val="36"/>
          <w:szCs w:val="36"/>
        </w:rPr>
      </w:pPr>
    </w:p>
    <w:p w:rsidR="00D0386E" w:rsidRDefault="00BA08E3" w:rsidP="00D0386E">
      <w:pPr>
        <w:rPr>
          <w:rFonts w:ascii="Arial Rounded MT Bold" w:eastAsia="Times New Roman" w:hAnsi="Arial Rounded MT Bold" w:cs="Times New Roman"/>
          <w:color w:val="FF0000"/>
          <w:sz w:val="36"/>
          <w:szCs w:val="36"/>
        </w:rPr>
      </w:pPr>
      <w:r>
        <w:rPr>
          <w:noProof/>
        </w:rPr>
        <w:drawing>
          <wp:inline distT="0" distB="0" distL="0" distR="0">
            <wp:extent cx="4155743" cy="2347491"/>
            <wp:effectExtent l="0" t="0" r="0" b="0"/>
            <wp:docPr id="15" name="Picture 15" descr="Image result for population graph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pulation graph paramec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3801" cy="2357691"/>
                    </a:xfrm>
                    <a:prstGeom prst="rect">
                      <a:avLst/>
                    </a:prstGeom>
                    <a:noFill/>
                    <a:ln>
                      <a:noFill/>
                    </a:ln>
                  </pic:spPr>
                </pic:pic>
              </a:graphicData>
            </a:graphic>
          </wp:inline>
        </w:drawing>
      </w:r>
    </w:p>
    <w:p w:rsidR="00BA08E3" w:rsidRDefault="00BA08E3" w:rsidP="00D0386E">
      <w:pPr>
        <w:rPr>
          <w:noProof/>
        </w:rPr>
      </w:pPr>
      <w:r>
        <w:rPr>
          <w:noProof/>
        </w:rPr>
        <w:drawing>
          <wp:inline distT="0" distB="0" distL="0" distR="0">
            <wp:extent cx="3138985" cy="2004943"/>
            <wp:effectExtent l="0" t="0" r="4445" b="0"/>
            <wp:docPr id="13" name="Picture 13" descr="Image result for population graph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ulation graph paramec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3380" cy="2014137"/>
                    </a:xfrm>
                    <a:prstGeom prst="rect">
                      <a:avLst/>
                    </a:prstGeom>
                    <a:noFill/>
                    <a:ln>
                      <a:noFill/>
                    </a:ln>
                  </pic:spPr>
                </pic:pic>
              </a:graphicData>
            </a:graphic>
          </wp:inline>
        </w:drawing>
      </w:r>
      <w:r>
        <w:rPr>
          <w:rFonts w:ascii="Arial Rounded MT Bold" w:eastAsia="Times New Roman" w:hAnsi="Arial Rounded MT Bold" w:cs="Times New Roman"/>
          <w:color w:val="FF0000"/>
          <w:sz w:val="36"/>
          <w:szCs w:val="36"/>
        </w:rPr>
        <w:t xml:space="preserve">  </w:t>
      </w:r>
    </w:p>
    <w:p w:rsidR="00895901" w:rsidRDefault="00895901" w:rsidP="00D0386E">
      <w:pPr>
        <w:rPr>
          <w:rFonts w:ascii="Arial Rounded MT Bold" w:eastAsia="Times New Roman" w:hAnsi="Arial Rounded MT Bold" w:cs="Times New Roman"/>
          <w:color w:val="FF0000"/>
          <w:sz w:val="36"/>
          <w:szCs w:val="36"/>
        </w:rPr>
      </w:pPr>
      <w:bookmarkStart w:id="0" w:name="_GoBack"/>
      <w:r>
        <w:rPr>
          <w:noProof/>
        </w:rPr>
        <w:lastRenderedPageBreak/>
        <w:drawing>
          <wp:inline distT="0" distB="0" distL="0" distR="0">
            <wp:extent cx="5943600" cy="3344494"/>
            <wp:effectExtent l="0" t="0" r="0" b="8890"/>
            <wp:docPr id="16" name="Picture 16" descr="Image result for co2 in the atmosphe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2 in the atmosphere over ti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4494"/>
                    </a:xfrm>
                    <a:prstGeom prst="rect">
                      <a:avLst/>
                    </a:prstGeom>
                    <a:noFill/>
                    <a:ln>
                      <a:noFill/>
                    </a:ln>
                  </pic:spPr>
                </pic:pic>
              </a:graphicData>
            </a:graphic>
          </wp:inline>
        </w:drawing>
      </w:r>
      <w:bookmarkEnd w:id="0"/>
      <w:r w:rsidR="00E94C7D">
        <w:rPr>
          <w:rFonts w:ascii="Arial Rounded MT Bold" w:eastAsia="Times New Roman" w:hAnsi="Arial Rounded MT Bold" w:cs="Times New Roman"/>
          <w:color w:val="FF0000"/>
          <w:sz w:val="36"/>
          <w:szCs w:val="36"/>
        </w:rPr>
        <w:t>0</w:t>
      </w:r>
    </w:p>
    <w:p w:rsidR="00BA08E3" w:rsidRDefault="00BA08E3" w:rsidP="00D0386E">
      <w:pPr>
        <w:rPr>
          <w:rFonts w:ascii="Arial Rounded MT Bold" w:eastAsia="Times New Roman" w:hAnsi="Arial Rounded MT Bold" w:cs="Times New Roman"/>
          <w:color w:val="FF0000"/>
          <w:sz w:val="36"/>
          <w:szCs w:val="36"/>
        </w:rPr>
      </w:pPr>
    </w:p>
    <w:p w:rsidR="00575945" w:rsidRDefault="00575945" w:rsidP="00575945">
      <w:pPr>
        <w:rPr>
          <w:rFonts w:ascii="Arial Rounded MT Bold" w:eastAsia="Times New Roman" w:hAnsi="Arial Rounded MT Bold" w:cs="Times New Roman"/>
          <w:color w:val="FF0000"/>
          <w:sz w:val="36"/>
          <w:szCs w:val="36"/>
        </w:rPr>
      </w:pPr>
    </w:p>
    <w:p w:rsidR="00575945" w:rsidRDefault="00575945" w:rsidP="00575945">
      <w:pPr>
        <w:rPr>
          <w:rFonts w:ascii="Arial Rounded MT Bold" w:eastAsia="Times New Roman" w:hAnsi="Arial Rounded MT Bold" w:cs="Times New Roman"/>
          <w:color w:val="FF0000"/>
          <w:sz w:val="36"/>
          <w:szCs w:val="36"/>
        </w:rPr>
      </w:pPr>
    </w:p>
    <w:p w:rsidR="00575945" w:rsidRDefault="00575945" w:rsidP="00575945">
      <w:pPr>
        <w:rPr>
          <w:rFonts w:ascii="Arial Rounded MT Bold" w:eastAsia="Times New Roman" w:hAnsi="Arial Rounded MT Bold" w:cs="Times New Roman"/>
          <w:color w:val="538135" w:themeColor="accent6" w:themeShade="BF"/>
          <w:sz w:val="36"/>
          <w:szCs w:val="36"/>
        </w:rPr>
      </w:pPr>
    </w:p>
    <w:p w:rsidR="00C26831" w:rsidRDefault="00CF0805" w:rsidP="007B666B">
      <w:pPr>
        <w:rPr>
          <w:rFonts w:ascii="Arial Rounded MT Bold" w:eastAsia="Times New Roman" w:hAnsi="Arial Rounded MT Bold" w:cs="Times New Roman"/>
          <w:color w:val="538135" w:themeColor="accent6" w:themeShade="BF"/>
          <w:sz w:val="36"/>
          <w:szCs w:val="36"/>
        </w:rPr>
      </w:pPr>
      <w:r>
        <w:rPr>
          <w:noProof/>
        </w:rPr>
        <w:lastRenderedPageBreak/>
        <w:drawing>
          <wp:inline distT="0" distB="0" distL="0" distR="0" wp14:anchorId="41CC5802" wp14:editId="0C7620AB">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62400"/>
                    </a:xfrm>
                    <a:prstGeom prst="rect">
                      <a:avLst/>
                    </a:prstGeom>
                  </pic:spPr>
                </pic:pic>
              </a:graphicData>
            </a:graphic>
          </wp:inline>
        </w:drawing>
      </w:r>
    </w:p>
    <w:p w:rsidR="00C26831" w:rsidRDefault="00C26831" w:rsidP="007B666B">
      <w:pPr>
        <w:rPr>
          <w:rFonts w:ascii="Arial Rounded MT Bold" w:eastAsia="Times New Roman" w:hAnsi="Arial Rounded MT Bold" w:cs="Times New Roman"/>
          <w:color w:val="538135" w:themeColor="accent6" w:themeShade="BF"/>
          <w:sz w:val="36"/>
          <w:szCs w:val="36"/>
        </w:rPr>
      </w:pPr>
    </w:p>
    <w:p w:rsidR="00C26831" w:rsidRDefault="00C26831" w:rsidP="007B666B">
      <w:pPr>
        <w:rPr>
          <w:rFonts w:ascii="Arial Rounded MT Bold" w:eastAsia="Times New Roman" w:hAnsi="Arial Rounded MT Bold" w:cs="Times New Roman"/>
          <w:color w:val="538135" w:themeColor="accent6" w:themeShade="BF"/>
          <w:sz w:val="36"/>
          <w:szCs w:val="36"/>
        </w:rPr>
      </w:pPr>
    </w:p>
    <w:p w:rsidR="00C26831" w:rsidRDefault="00C26831" w:rsidP="007B666B">
      <w:pPr>
        <w:rPr>
          <w:rFonts w:ascii="Arial Rounded MT Bold" w:eastAsia="Times New Roman" w:hAnsi="Arial Rounded MT Bold" w:cs="Times New Roman"/>
          <w:color w:val="538135" w:themeColor="accent6" w:themeShade="BF"/>
          <w:sz w:val="36"/>
          <w:szCs w:val="36"/>
        </w:rPr>
      </w:pPr>
    </w:p>
    <w:p w:rsidR="00C26831" w:rsidRDefault="00C26831" w:rsidP="007B666B">
      <w:pPr>
        <w:rPr>
          <w:rFonts w:ascii="Arial Rounded MT Bold" w:eastAsia="Times New Roman" w:hAnsi="Arial Rounded MT Bold" w:cs="Times New Roman"/>
          <w:color w:val="538135" w:themeColor="accent6" w:themeShade="BF"/>
          <w:sz w:val="36"/>
          <w:szCs w:val="36"/>
        </w:rPr>
      </w:pPr>
    </w:p>
    <w:p w:rsidR="007B666B" w:rsidRPr="007B666B" w:rsidRDefault="007B666B" w:rsidP="007B666B">
      <w:pPr>
        <w:shd w:val="clear" w:color="auto" w:fill="FFFFFF"/>
        <w:rPr>
          <w:rFonts w:ascii="Calibri" w:hAnsi="Calibri" w:cs="Calibri"/>
          <w:color w:val="000000"/>
          <w:sz w:val="28"/>
          <w:szCs w:val="28"/>
        </w:rPr>
      </w:pPr>
      <w:proofErr w:type="gramStart"/>
      <w:r w:rsidRPr="007B666B">
        <w:rPr>
          <w:rFonts w:ascii="Arial Rounded MT Bold" w:eastAsia="Arial Rounded MT Bold" w:hAnsi="Arial Rounded MT Bold" w:cs="Arial Rounded MT Bold"/>
          <w:color w:val="000000"/>
          <w:sz w:val="28"/>
          <w:szCs w:val="28"/>
          <w:shd w:val="clear" w:color="auto" w:fill="FFFFFF"/>
          <w:lang w:eastAsia="zh-CN" w:bidi="ar"/>
        </w:rPr>
        <w:t>RUBRIC  -</w:t>
      </w:r>
      <w:proofErr w:type="gramEnd"/>
      <w:r w:rsidRPr="007B666B">
        <w:rPr>
          <w:rFonts w:ascii="Arial Rounded MT Bold" w:eastAsia="Arial Rounded MT Bold" w:hAnsi="Arial Rounded MT Bold" w:cs="Arial Rounded MT Bold"/>
          <w:color w:val="000000"/>
          <w:sz w:val="28"/>
          <w:szCs w:val="28"/>
          <w:shd w:val="clear" w:color="auto" w:fill="FFFFFF"/>
          <w:lang w:eastAsia="zh-CN" w:bidi="ar"/>
        </w:rPr>
        <w:t xml:space="preserve"> Transcription and translation</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FF0000"/>
          <w:sz w:val="28"/>
          <w:szCs w:val="28"/>
          <w:shd w:val="clear" w:color="auto" w:fill="FFFFFF"/>
          <w:lang w:eastAsia="zh-CN" w:bidi="ar"/>
        </w:rPr>
        <w:t>-</w:t>
      </w:r>
      <w:r w:rsidRPr="007B666B">
        <w:rPr>
          <w:rFonts w:ascii="Arial Rounded MT Bold" w:eastAsia="Arial Rounded MT Bold" w:hAnsi="Arial Rounded MT Bold" w:cs="Arial Rounded MT Bold"/>
          <w:color w:val="FF0000"/>
          <w:sz w:val="28"/>
          <w:szCs w:val="28"/>
          <w:shd w:val="clear" w:color="auto" w:fill="FFFFFF"/>
          <w:lang w:eastAsia="zh-CN" w:bidi="ar"/>
        </w:rPr>
        <w:t>DNA can be divided into segments called genes</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FF0000"/>
          <w:sz w:val="28"/>
          <w:szCs w:val="28"/>
          <w:shd w:val="clear" w:color="auto" w:fill="FFFFFF"/>
          <w:lang w:eastAsia="zh-CN" w:bidi="ar"/>
        </w:rPr>
        <w:t>-</w:t>
      </w:r>
      <w:proofErr w:type="gramStart"/>
      <w:r w:rsidRPr="007B666B">
        <w:rPr>
          <w:rFonts w:ascii="Arial Rounded MT Bold" w:eastAsia="Arial Rounded MT Bold" w:hAnsi="Arial Rounded MT Bold" w:cs="Arial Rounded MT Bold"/>
          <w:color w:val="FF0000"/>
          <w:sz w:val="28"/>
          <w:szCs w:val="28"/>
          <w:shd w:val="clear" w:color="auto" w:fill="FFFFFF"/>
          <w:lang w:eastAsia="zh-CN" w:bidi="ar"/>
        </w:rPr>
        <w:t>Proteins  (</w:t>
      </w:r>
      <w:proofErr w:type="gramEnd"/>
      <w:r w:rsidRPr="007B666B">
        <w:rPr>
          <w:rFonts w:ascii="Arial Rounded MT Bold" w:eastAsia="Arial Rounded MT Bold" w:hAnsi="Arial Rounded MT Bold" w:cs="Arial Rounded MT Bold"/>
          <w:color w:val="FF0000"/>
          <w:sz w:val="28"/>
          <w:szCs w:val="28"/>
          <w:shd w:val="clear" w:color="auto" w:fill="FFFFFF"/>
          <w:lang w:eastAsia="zh-CN" w:bidi="ar"/>
        </w:rPr>
        <w:t>the final product) are made of amino acids</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FF0000"/>
          <w:sz w:val="28"/>
          <w:szCs w:val="28"/>
          <w:shd w:val="clear" w:color="auto" w:fill="FFFFFF"/>
          <w:lang w:eastAsia="zh-CN" w:bidi="ar"/>
        </w:rPr>
        <w:t>-</w:t>
      </w:r>
      <w:r w:rsidRPr="007B666B">
        <w:rPr>
          <w:rFonts w:ascii="Arial Rounded MT Bold" w:eastAsia="Arial Rounded MT Bold" w:hAnsi="Arial Rounded MT Bold" w:cs="Arial Rounded MT Bold"/>
          <w:color w:val="FF0000"/>
          <w:sz w:val="28"/>
          <w:szCs w:val="28"/>
          <w:shd w:val="clear" w:color="auto" w:fill="FFFFFF"/>
          <w:lang w:eastAsia="zh-CN" w:bidi="ar"/>
        </w:rPr>
        <w:t>RNA polymerase= enzyme to split the double helix</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FF0000"/>
          <w:sz w:val="28"/>
          <w:szCs w:val="28"/>
          <w:shd w:val="clear" w:color="auto" w:fill="FFFFFF"/>
          <w:lang w:eastAsia="zh-CN" w:bidi="ar"/>
        </w:rPr>
        <w:t>-</w:t>
      </w:r>
      <w:r w:rsidRPr="007B666B">
        <w:rPr>
          <w:rFonts w:ascii="Arial Rounded MT Bold" w:eastAsia="Arial Rounded MT Bold" w:hAnsi="Arial Rounded MT Bold" w:cs="Arial Rounded MT Bold"/>
          <w:color w:val="FF0000"/>
          <w:sz w:val="28"/>
          <w:szCs w:val="28"/>
          <w:shd w:val="clear" w:color="auto" w:fill="FFFFFF"/>
          <w:lang w:eastAsia="zh-CN" w:bidi="ar"/>
        </w:rPr>
        <w:t>Transcription= DNA code is copied to mRNA</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FF0000"/>
          <w:sz w:val="28"/>
          <w:szCs w:val="28"/>
          <w:shd w:val="clear" w:color="auto" w:fill="FFFFFF"/>
          <w:lang w:eastAsia="zh-CN" w:bidi="ar"/>
        </w:rPr>
        <w:t>-</w:t>
      </w:r>
      <w:r w:rsidRPr="007B666B">
        <w:rPr>
          <w:rFonts w:ascii="Arial Rounded MT Bold" w:eastAsia="Arial Rounded MT Bold" w:hAnsi="Arial Rounded MT Bold" w:cs="Arial Rounded MT Bold"/>
          <w:color w:val="FF0000"/>
          <w:sz w:val="28"/>
          <w:szCs w:val="28"/>
          <w:shd w:val="clear" w:color="auto" w:fill="FFFFFF"/>
          <w:lang w:eastAsia="zh-CN" w:bidi="ar"/>
        </w:rPr>
        <w:t>EXITS nucleus</w:t>
      </w:r>
    </w:p>
    <w:p w:rsidR="007B666B" w:rsidRPr="007B666B" w:rsidRDefault="007B666B" w:rsidP="007B666B">
      <w:pPr>
        <w:shd w:val="clear" w:color="auto" w:fill="FFFFFF"/>
        <w:rPr>
          <w:rFonts w:ascii="Calibri" w:hAnsi="Calibri" w:cs="Calibri"/>
          <w:color w:val="000000"/>
          <w:sz w:val="28"/>
          <w:szCs w:val="28"/>
        </w:rPr>
      </w:pPr>
      <w:r w:rsidRPr="007B666B">
        <w:rPr>
          <w:rFonts w:ascii="Arial Rounded MT Bold" w:eastAsia="Arial Rounded MT Bold" w:hAnsi="Arial Rounded MT Bold" w:cs="Arial Rounded MT Bold"/>
          <w:color w:val="FF0000"/>
          <w:sz w:val="28"/>
          <w:szCs w:val="28"/>
          <w:shd w:val="clear" w:color="auto" w:fill="FFFFFF"/>
          <w:lang w:eastAsia="zh-CN" w:bidi="ar"/>
        </w:rPr>
        <w:t> </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4472C4"/>
          <w:sz w:val="28"/>
          <w:szCs w:val="28"/>
          <w:shd w:val="clear" w:color="auto" w:fill="FFFFFF"/>
          <w:lang w:eastAsia="zh-CN" w:bidi="ar"/>
        </w:rPr>
        <w:t>-</w:t>
      </w:r>
      <w:r w:rsidRPr="007B666B">
        <w:rPr>
          <w:rFonts w:ascii="Arial Rounded MT Bold" w:eastAsia="Arial Rounded MT Bold" w:hAnsi="Arial Rounded MT Bold" w:cs="Arial Rounded MT Bold"/>
          <w:color w:val="4472C4"/>
          <w:sz w:val="28"/>
          <w:szCs w:val="28"/>
          <w:shd w:val="clear" w:color="auto" w:fill="FFFFFF"/>
          <w:lang w:eastAsia="zh-CN" w:bidi="ar"/>
        </w:rPr>
        <w:t>Translation= use mRNA to build proteins</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4472C4"/>
          <w:sz w:val="28"/>
          <w:szCs w:val="28"/>
          <w:shd w:val="clear" w:color="auto" w:fill="FFFFFF"/>
          <w:lang w:eastAsia="zh-CN" w:bidi="ar"/>
        </w:rPr>
        <w:lastRenderedPageBreak/>
        <w:t>-</w:t>
      </w:r>
      <w:proofErr w:type="spellStart"/>
      <w:r w:rsidRPr="007B666B">
        <w:rPr>
          <w:rFonts w:ascii="Arial Rounded MT Bold" w:eastAsia="Arial Rounded MT Bold" w:hAnsi="Arial Rounded MT Bold" w:cs="Arial Rounded MT Bold"/>
          <w:color w:val="4472C4"/>
          <w:sz w:val="28"/>
          <w:szCs w:val="28"/>
          <w:shd w:val="clear" w:color="auto" w:fill="FFFFFF"/>
          <w:lang w:eastAsia="zh-CN" w:bidi="ar"/>
        </w:rPr>
        <w:t>tRNA</w:t>
      </w:r>
      <w:proofErr w:type="spellEnd"/>
      <w:r w:rsidRPr="007B666B">
        <w:rPr>
          <w:rFonts w:ascii="Arial Rounded MT Bold" w:eastAsia="Arial Rounded MT Bold" w:hAnsi="Arial Rounded MT Bold" w:cs="Arial Rounded MT Bold"/>
          <w:color w:val="4472C4"/>
          <w:sz w:val="28"/>
          <w:szCs w:val="28"/>
          <w:shd w:val="clear" w:color="auto" w:fill="FFFFFF"/>
          <w:lang w:eastAsia="zh-CN" w:bidi="ar"/>
        </w:rPr>
        <w:t xml:space="preserve"> picks up the proper amino acid and delivers to ribosome</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4472C4"/>
          <w:sz w:val="28"/>
          <w:szCs w:val="28"/>
          <w:shd w:val="clear" w:color="auto" w:fill="FFFFFF"/>
          <w:lang w:eastAsia="zh-CN" w:bidi="ar"/>
        </w:rPr>
        <w:t>-</w:t>
      </w:r>
      <w:r w:rsidRPr="007B666B">
        <w:rPr>
          <w:rFonts w:ascii="Arial Rounded MT Bold" w:eastAsia="Arial Rounded MT Bold" w:hAnsi="Arial Rounded MT Bold" w:cs="Arial Rounded MT Bold"/>
          <w:color w:val="4472C4"/>
          <w:sz w:val="28"/>
          <w:szCs w:val="28"/>
          <w:shd w:val="clear" w:color="auto" w:fill="FFFFFF"/>
          <w:lang w:eastAsia="zh-CN" w:bidi="ar"/>
        </w:rPr>
        <w:t>START/STOP codons</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4472C4"/>
          <w:sz w:val="28"/>
          <w:szCs w:val="28"/>
          <w:shd w:val="clear" w:color="auto" w:fill="FFFFFF"/>
          <w:lang w:eastAsia="zh-CN" w:bidi="ar"/>
        </w:rPr>
        <w:t>-</w:t>
      </w:r>
      <w:r w:rsidRPr="007B666B">
        <w:rPr>
          <w:rFonts w:ascii="Arial Rounded MT Bold" w:eastAsia="Arial Rounded MT Bold" w:hAnsi="Arial Rounded MT Bold" w:cs="Arial Rounded MT Bold"/>
          <w:color w:val="4472C4"/>
          <w:sz w:val="28"/>
          <w:szCs w:val="28"/>
          <w:shd w:val="clear" w:color="auto" w:fill="FFFFFF"/>
          <w:lang w:eastAsia="zh-CN" w:bidi="ar"/>
        </w:rPr>
        <w:t>Amino acids are floating free in the cytoplasm to be picked up</w:t>
      </w:r>
    </w:p>
    <w:p w:rsidR="007B666B" w:rsidRPr="007B666B" w:rsidRDefault="007B666B" w:rsidP="007B666B">
      <w:pPr>
        <w:shd w:val="clear" w:color="auto" w:fill="FFFFFF"/>
        <w:rPr>
          <w:rFonts w:ascii="Calibri" w:hAnsi="Calibri" w:cs="Calibri"/>
          <w:color w:val="000000"/>
          <w:sz w:val="28"/>
          <w:szCs w:val="28"/>
        </w:rPr>
      </w:pPr>
      <w:r>
        <w:rPr>
          <w:rFonts w:ascii="Arial Rounded MT Bold" w:eastAsia="Arial Rounded MT Bold" w:hAnsi="Arial Rounded MT Bold" w:cs="Arial Rounded MT Bold"/>
          <w:color w:val="4472C4"/>
          <w:sz w:val="28"/>
          <w:szCs w:val="28"/>
          <w:shd w:val="clear" w:color="auto" w:fill="FFFFFF"/>
          <w:lang w:eastAsia="zh-CN" w:bidi="ar"/>
        </w:rPr>
        <w:t>-</w:t>
      </w:r>
      <w:r w:rsidRPr="007B666B">
        <w:rPr>
          <w:rFonts w:ascii="Arial Rounded MT Bold" w:eastAsia="Arial Rounded MT Bold" w:hAnsi="Arial Rounded MT Bold" w:cs="Arial Rounded MT Bold"/>
          <w:color w:val="4472C4"/>
          <w:sz w:val="28"/>
          <w:szCs w:val="28"/>
          <w:shd w:val="clear" w:color="auto" w:fill="FFFFFF"/>
          <w:lang w:eastAsia="zh-CN" w:bidi="ar"/>
        </w:rPr>
        <w:t>The finished protein is exported by the GOGLI</w:t>
      </w:r>
    </w:p>
    <w:p w:rsidR="007B666B" w:rsidRPr="007B666B" w:rsidRDefault="007B666B" w:rsidP="007B666B">
      <w:pPr>
        <w:rPr>
          <w:rFonts w:ascii="Arial Rounded MT Bold" w:eastAsia="Times New Roman" w:hAnsi="Arial Rounded MT Bold" w:cs="Times New Roman"/>
          <w:color w:val="538135" w:themeColor="accent6" w:themeShade="BF"/>
          <w:sz w:val="36"/>
          <w:szCs w:val="36"/>
        </w:rPr>
      </w:pPr>
    </w:p>
    <w:p w:rsidR="007B666B" w:rsidRDefault="007B666B" w:rsidP="007B666B"/>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0E45D0"/>
    <w:p w:rsidR="009917BE" w:rsidRDefault="009917BE" w:rsidP="009917BE">
      <w:r>
        <w:t>Bio.2.1.</w:t>
      </w:r>
      <w:proofErr w:type="gramStart"/>
      <w:r>
        <w:t xml:space="preserve">1  </w:t>
      </w:r>
      <w:r>
        <w:t></w:t>
      </w:r>
      <w:proofErr w:type="gramEnd"/>
      <w:r>
        <w:t xml:space="preserve"> Deconstruct the carbon cycle as it relates to photosynthesis, cellular respiration, decomposition and climate change. </w:t>
      </w:r>
      <w:r>
        <w:t xml:space="preserve"> Summarize the nitrogen cycle (including the role of nitrogen fixing bacteria) and its importance to synthesis of proteins and DNA. </w:t>
      </w:r>
      <w:r>
        <w:t xml:space="preserve"> Identify factors that influence climate such as: ▪ greenhouse effect (relate to carbon cycle and human impact on atmospheric CO2) ▪ natural environmental processes (relate to volcanic eruption and other geological processes) </w:t>
      </w:r>
      <w:r>
        <w:t xml:space="preserve"> Explain the recycling of matter within ecosystems and the tendency toward a more disorganized state. </w:t>
      </w:r>
      <w:r>
        <w:t xml:space="preserve"> Analyze energy pyramids for direction and efficiency of energy transfer.  ▪ Living systems require a continuous input of energy to maintain organization. The input of radiant energy which is converted to chemical energy allows organisms to carry out life processes. ▪ Within ecosystems energy flows from the radiant </w:t>
      </w:r>
      <w:r>
        <w:lastRenderedPageBreak/>
        <w:t xml:space="preserve">energy of the sun through producers and consumers as chemical energy that is ultimately transformed into heat energy. Continual refueling of radiant energy is required by ecosystems. </w:t>
      </w:r>
    </w:p>
    <w:p w:rsidR="009917BE" w:rsidRDefault="009917BE" w:rsidP="009917BE">
      <w:r>
        <w:t xml:space="preserve"> </w:t>
      </w:r>
    </w:p>
    <w:p w:rsidR="009917BE" w:rsidRDefault="009917BE" w:rsidP="009917BE">
      <w:r>
        <w:t xml:space="preserve"> </w:t>
      </w:r>
    </w:p>
    <w:p w:rsidR="009917BE" w:rsidRDefault="009917BE" w:rsidP="009917BE">
      <w:r>
        <w:t xml:space="preserve">6 </w:t>
      </w:r>
    </w:p>
    <w:p w:rsidR="009917BE" w:rsidRDefault="009917BE" w:rsidP="009917BE">
      <w:r>
        <w:t xml:space="preserve"> </w:t>
      </w:r>
    </w:p>
    <w:p w:rsidR="009917BE" w:rsidRDefault="009917BE" w:rsidP="009917BE">
      <w:r>
        <w:t xml:space="preserve">Biology ● Unpacked </w:t>
      </w:r>
      <w:proofErr w:type="gramStart"/>
      <w:r>
        <w:t>Content  Current</w:t>
      </w:r>
      <w:proofErr w:type="gramEnd"/>
      <w:r>
        <w:t xml:space="preserve"> as of August 17, 2012 </w:t>
      </w:r>
    </w:p>
    <w:p w:rsidR="009917BE" w:rsidRDefault="009917BE" w:rsidP="009917BE">
      <w:r>
        <w:t xml:space="preserve"> </w:t>
      </w:r>
    </w:p>
    <w:p w:rsidR="009917BE" w:rsidRDefault="009917BE" w:rsidP="009917BE">
      <w:r>
        <w:t xml:space="preserve">Bio 2.1.2   Note: The focus has moved away from an exhaustive study of classes of living things through comparative anatomy to emphasizing connections between organisms’ adaptations (behavioral, structural, and reproductive) and survival in their particular environment.  </w:t>
      </w:r>
      <w:r>
        <w:t xml:space="preserve"> Analyze how various organisms accomplish life functions through adaptations within particular environments (example: water or land) to ensure survival and reproductive success.  </w:t>
      </w:r>
      <w:r>
        <w:t xml:space="preserve"> Relate prior understanding of survival and reproductive success to evidence of variations observed in species in three areas:   </w:t>
      </w:r>
      <w:r>
        <w:t xml:space="preserve"> behavioral adaptations – suckling, taxes/taxis, migration, estivation, hibernation, habituation, imprinting, classical conditional, and trial and error learning  </w:t>
      </w:r>
      <w:r>
        <w:t xml:space="preserve"> structural adaptations–nutrition, respiration,  transport and excretion mechanisms, camouflage, movement </w:t>
      </w:r>
      <w:r>
        <w:t xml:space="preserve"> reproductive adaptations– sexual versus asexual, eggs, seeds, spores, placental, types of fertilization. </w:t>
      </w:r>
    </w:p>
    <w:p w:rsidR="009917BE" w:rsidRDefault="009917BE" w:rsidP="009917BE">
      <w:r>
        <w:t xml:space="preserve"> </w:t>
      </w:r>
    </w:p>
    <w:p w:rsidR="009917BE" w:rsidRDefault="009917BE" w:rsidP="009917BE">
      <w:r>
        <w:t xml:space="preserve">Bio 2.1.3 </w:t>
      </w:r>
      <w:r>
        <w:t xml:space="preserve"> Identify and describe symbiotic relationships such as mutualism and parasitism. (middle school review) </w:t>
      </w:r>
      <w:r>
        <w:t xml:space="preserve"> Exemplify various forms of communication and territorial defense including communication within social structure using pheromones (Examples: bees, ants, termites), courtship dances, territorial defense (Example: fighting fish). </w:t>
      </w:r>
      <w:r>
        <w:t xml:space="preserve"> Explain patterns in predator /prey and competition relationships and how these patterns help maintain stability within an ecosystem with a focus on population dynamics. Note: There is much debate about whether </w:t>
      </w:r>
      <w:proofErr w:type="spellStart"/>
      <w:r>
        <w:t>commensalistic</w:t>
      </w:r>
      <w:proofErr w:type="spellEnd"/>
      <w:r>
        <w:t xml:space="preserve"> relationships are just early mutualism.   We may just not understand the benefits to each organism.  </w:t>
      </w:r>
    </w:p>
    <w:p w:rsidR="009917BE" w:rsidRDefault="009917BE" w:rsidP="009917BE">
      <w:r>
        <w:t xml:space="preserve"> </w:t>
      </w:r>
    </w:p>
    <w:p w:rsidR="009917BE" w:rsidRDefault="009917BE" w:rsidP="009917BE">
      <w:r>
        <w:t xml:space="preserve">Bio.2.1.4 </w:t>
      </w:r>
      <w:r>
        <w:t xml:space="preserve"> Generalizing that although some populations have the capacity for exponential growth, there are limited resources that create specific carrying capacities and population sizes are in a dynamic equilibrium with these factors. (e.g. food availability, climate, water, territory). </w:t>
      </w:r>
      <w:r>
        <w:t xml:space="preserve"> Interpret various types of population graphs – human population growth graphs indicating historical and potential changes, factors influencing birth rates and death rates, and effects of population size, density and resource use on the environment. </w:t>
      </w:r>
      <w:r>
        <w:t xml:space="preserve"> Explain how disease can disrupt ecosystem balance.  (Examples:  AIDS, influenza, tuberculosis, Dutch Elm Disease, Pfiesteria, etc.) </w:t>
      </w:r>
    </w:p>
    <w:p w:rsidR="009917BE" w:rsidRDefault="009917BE" w:rsidP="009917BE">
      <w:r>
        <w:t xml:space="preserve"> </w:t>
      </w:r>
    </w:p>
    <w:p w:rsidR="009917BE" w:rsidRDefault="009917BE" w:rsidP="009917BE">
      <w:r>
        <w:t xml:space="preserve">Bio.2.2 Understand the impact of human activities on the environment (one generation affects the next). Bio.2.2.1 Infer how human activities (including population growth, pollution, global warming, burning of fossil fuels, habitat destruction and introduction of nonnative species) may impact the </w:t>
      </w:r>
      <w:r>
        <w:lastRenderedPageBreak/>
        <w:t xml:space="preserve">environment. Bio.2.2.2 Explain how the use, protection and conservation of natural resources by humans impact the environment from one generation to the next. </w:t>
      </w:r>
    </w:p>
    <w:p w:rsidR="009917BE" w:rsidRDefault="009917BE" w:rsidP="009917BE">
      <w:r>
        <w:t xml:space="preserve"> </w:t>
      </w:r>
    </w:p>
    <w:p w:rsidR="009917BE" w:rsidRDefault="009917BE" w:rsidP="009917BE">
      <w:r>
        <w:t xml:space="preserve">Bio.2.2.1 </w:t>
      </w:r>
      <w:r>
        <w:t xml:space="preserve"> Summarize how humans modify ecosystems through population growth, technology, consumption of resources and production of waste.    </w:t>
      </w:r>
      <w:r>
        <w:t xml:space="preserve"> Interpret data regarding the historical and predicted impact on ecosystems and global climate. </w:t>
      </w:r>
      <w:r>
        <w:t xml:space="preserve"> Explain factors that impact North Carolina ecosystems. (Examples: acid rain effects in mountains, beach erosion, urban development in the Piedmont leading to habitat destruction and water runoff, waste lagoons on hog farms, Kudzu as an invasive plant, etc.). </w:t>
      </w:r>
    </w:p>
    <w:p w:rsidR="009917BE" w:rsidRDefault="009917BE" w:rsidP="009917BE">
      <w:r>
        <w:t xml:space="preserve"> </w:t>
      </w:r>
    </w:p>
    <w:p w:rsidR="009917BE" w:rsidRDefault="009917BE" w:rsidP="009917BE">
      <w:r>
        <w:t xml:space="preserve">Bio.2.2.2 </w:t>
      </w:r>
      <w:r>
        <w:t xml:space="preserve"> Explain the impact of humans on natural resources (e.g.  resource depletion, deforestation, pesticide use and </w:t>
      </w:r>
      <w:proofErr w:type="gramStart"/>
      <w:r>
        <w:t>bioaccumulation )</w:t>
      </w:r>
      <w:proofErr w:type="gramEnd"/>
      <w:r>
        <w:t xml:space="preserve">  </w:t>
      </w:r>
      <w:r>
        <w:t> Exemplify conservation methods and stewardship.</w:t>
      </w:r>
    </w:p>
    <w:sectPr w:rsidR="00991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B64B0"/>
    <w:multiLevelType w:val="hybridMultilevel"/>
    <w:tmpl w:val="616CE1E4"/>
    <w:lvl w:ilvl="0" w:tplc="F61AEFE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66ACD"/>
    <w:multiLevelType w:val="hybridMultilevel"/>
    <w:tmpl w:val="DBAC19C2"/>
    <w:lvl w:ilvl="0" w:tplc="2B92086E">
      <w:numFmt w:val="bullet"/>
      <w:lvlText w:val="-"/>
      <w:lvlJc w:val="left"/>
      <w:pPr>
        <w:ind w:left="720" w:hanging="360"/>
      </w:pPr>
      <w:rPr>
        <w:rFonts w:ascii="Arial Rounded MT Bold" w:eastAsia="Times New Roman" w:hAnsi="Arial Rounded MT Bold" w:cs="Times New Roman" w:hint="default"/>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5D0"/>
    <w:rsid w:val="00073941"/>
    <w:rsid w:val="00091BA6"/>
    <w:rsid w:val="000E45D0"/>
    <w:rsid w:val="001331A1"/>
    <w:rsid w:val="001B5A23"/>
    <w:rsid w:val="002F4D7C"/>
    <w:rsid w:val="00381B93"/>
    <w:rsid w:val="003A558E"/>
    <w:rsid w:val="00557643"/>
    <w:rsid w:val="00575945"/>
    <w:rsid w:val="005B6CC7"/>
    <w:rsid w:val="005D020C"/>
    <w:rsid w:val="0076441C"/>
    <w:rsid w:val="007B59FE"/>
    <w:rsid w:val="007B666B"/>
    <w:rsid w:val="008355A4"/>
    <w:rsid w:val="00895901"/>
    <w:rsid w:val="00903FB8"/>
    <w:rsid w:val="0098005F"/>
    <w:rsid w:val="009917BE"/>
    <w:rsid w:val="00A1752C"/>
    <w:rsid w:val="00B8398F"/>
    <w:rsid w:val="00BA08E3"/>
    <w:rsid w:val="00BD4E85"/>
    <w:rsid w:val="00BE1EA2"/>
    <w:rsid w:val="00C12F57"/>
    <w:rsid w:val="00C26831"/>
    <w:rsid w:val="00CA3D41"/>
    <w:rsid w:val="00CF0805"/>
    <w:rsid w:val="00D0386E"/>
    <w:rsid w:val="00D24C66"/>
    <w:rsid w:val="00D33DF5"/>
    <w:rsid w:val="00E115F8"/>
    <w:rsid w:val="00E14BE0"/>
    <w:rsid w:val="00E94C7D"/>
    <w:rsid w:val="00ED535A"/>
    <w:rsid w:val="00EE5CDF"/>
    <w:rsid w:val="00EF552E"/>
    <w:rsid w:val="00F13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095D"/>
  <w15:chartTrackingRefBased/>
  <w15:docId w15:val="{D07224C0-C300-4BDA-B57D-AF052DA6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5D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D0"/>
    <w:rPr>
      <w:rFonts w:ascii="Times New Roman" w:hAnsi="Times New Roman" w:cs="Times New Roman" w:hint="default"/>
      <w:color w:val="0563C1" w:themeColor="hyperlink"/>
      <w:u w:val="single"/>
    </w:rPr>
  </w:style>
  <w:style w:type="table" w:styleId="TableGrid">
    <w:name w:val="Table Grid"/>
    <w:basedOn w:val="TableNormal"/>
    <w:uiPriority w:val="39"/>
    <w:qFormat/>
    <w:rsid w:val="000E45D0"/>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F57"/>
    <w:pPr>
      <w:ind w:left="720"/>
      <w:contextualSpacing/>
    </w:pPr>
  </w:style>
  <w:style w:type="paragraph" w:styleId="BalloonText">
    <w:name w:val="Balloon Text"/>
    <w:basedOn w:val="Normal"/>
    <w:link w:val="BalloonTextChar"/>
    <w:uiPriority w:val="99"/>
    <w:semiHidden/>
    <w:unhideWhenUsed/>
    <w:rsid w:val="00903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F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21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5eTCZ9L834s" TargetMode="External"/><Relationship Id="rId18" Type="http://schemas.openxmlformats.org/officeDocument/2006/relationships/image" Target="media/image20.emf"/><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ustomXml" Target="ink/ink6.xml"/><Relationship Id="rId7" Type="http://schemas.openxmlformats.org/officeDocument/2006/relationships/customXml" Target="ink/ink1.xml"/><Relationship Id="rId12" Type="http://schemas.openxmlformats.org/officeDocument/2006/relationships/image" Target="media/image3.emf"/><Relationship Id="rId17" Type="http://schemas.openxmlformats.org/officeDocument/2006/relationships/customXml" Target="ink/ink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hyperlink" Target="https://www.youtube.com/watch?v=EyyDq19Mi3A" TargetMode="External"/><Relationship Id="rId11" Type="http://schemas.openxmlformats.org/officeDocument/2006/relationships/customXml" Target="ink/ink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ieqczivLrXAhXm5YMKHUmoAL4QjRwIBw&amp;url=https://sites.google.com/site/dehartofbiology/&amp;psig=AOvVaw3Ijb4oXQ93-FGd3QW_Dn1U&amp;ust=1510625420581485"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ustomXml" Target="ink/ink5.xml"/><Relationship Id="rId4" Type="http://schemas.openxmlformats.org/officeDocument/2006/relationships/settings" Target="settings.xml"/><Relationship Id="rId9" Type="http://schemas.openxmlformats.org/officeDocument/2006/relationships/customXml" Target="ink/ink2.xml"/><Relationship Id="rId14" Type="http://schemas.openxmlformats.org/officeDocument/2006/relationships/hyperlink" Target="https://www.youtube.com/watch?v=OZIXPQt4DoI" TargetMode="External"/><Relationship Id="rId22" Type="http://schemas.openxmlformats.org/officeDocument/2006/relationships/image" Target="media/image4.emf"/><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30T14:11:49.649"/>
    </inkml:context>
    <inkml:brush xml:id="br0">
      <inkml:brushProperty name="width" value="0.06667" units="cm"/>
      <inkml:brushProperty name="height" value="0.06667" units="cm"/>
      <inkml:brushProperty name="fitToCurve" value="1"/>
    </inkml:brush>
  </inkml:definitions>
  <inkml:trace contextRef="#ctx0" brushRef="#br0">-1 0 512 0,'0'0'0'15,"0"23"0"-15,22 20 0 16,22 2 0 0,-22-1 0-16,22-22 0 15,1 22 0-15,-2-1 0 16,1 2 0-1,1-24 0-15,-1 2 0 16,23 20 0-16,-25-20 0 16,25-2 0-16,0 1 0 15,-1 0 0 1,-1-22 0-16,1 0 0 16,0 0 0-16,1 0 0 15,-1-22 0 1,1 0 0-16,-2-22 0 15,1-22 0-15,1 22 0 16,-1-21 0 0,-22 21 0-16,-22 22 0 0</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30T14:11:48.914"/>
    </inkml:context>
    <inkml:brush xml:id="br0">
      <inkml:brushProperty name="width" value="0.06667" units="cm"/>
      <inkml:brushProperty name="height" value="0.06667" units="cm"/>
      <inkml:brushProperty name="fitToCurve" value="1"/>
    </inkml:brush>
  </inkml:definitions>
  <inkml:trace contextRef="#ctx0" brushRef="#br0">0 0 512 0,'0'0'0'0,"0"0"0"16,0 0 0-16,0 0 0 15,0 0 0-15,0 0 0 16,22 22 0-1,-22 0 0-15,0 0 0 16,0 0 0-16,22 0 0 16,-22 23 0-1,0-24 0-15,0 1 0 16,22 22 0-16,-22-22 0 16,0 22 0-1,0 1 0-15,20-2 0 16,-20 2 0-16,0 0 0 15,22-2 0 1,-22 1 0-16,0 1 0 16,22-2 0-16,-22-20 0 15,0-1 0-15</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30T14:11:48.156"/>
    </inkml:context>
    <inkml:brush xml:id="br0">
      <inkml:brushProperty name="width" value="0.06667" units="cm"/>
      <inkml:brushProperty name="height" value="0.06667" units="cm"/>
      <inkml:brushProperty name="fitToCurve" value="1"/>
    </inkml:brush>
  </inkml:definitions>
  <inkml:trace contextRef="#ctx0" brushRef="#br0">0 0 512 0,'0'0'0'15,"0"0"0"-15,0 23 0 16,0-1 0 0,0-22 0-16,22 22 0 15,-22 0 0-15,0-22 0 16,0 22 0 0,0-22 0-16,0 22 0 15,0-22 0-15,0 22 0 16,0 0 0-1,22-22 0-15,-22 23 0 16,0-23 0-16,0 22 0 16,0-22 0-1,0 21 0-15,0-21 0 16,23 23 0-16,-23-23 0 16,0 21 0-16,0-21 0 15,0 23 0 1,0-2 0-16,0-21 0 15,0 22 0 1,0 1 0-16,0 21 0 16,22-22 0-16,-22-22 0 15</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28T14:04:03.561"/>
    </inkml:context>
    <inkml:brush xml:id="br0">
      <inkml:brushProperty name="width" value="0.06667" units="cm"/>
      <inkml:brushProperty name="height" value="0.06667" units="cm"/>
      <inkml:brushProperty name="fitToCurve" value="1"/>
    </inkml:brush>
  </inkml:definitions>
  <inkml:trace contextRef="#ctx0" brushRef="#br0">0 0 512 0,'0'0'0'0,"0"0"0"16,19 21 0-16,-19-1 0 16,20 0 0-1,-20 1 0-15,21 20 0 16,-1-22 0-16,1 1 0 16,-21 1 0-1,20-1 0-15,21 0 0 16,-21 21 0-16,0-21 0 15,0 1 0 1,22 19 0-16,-23-19 0 16,22-1 0-16,-21 0 0 15,20 1 0 1,-19 19 0-16,-1-20 0 16,21 1 0-16,-20-1 0 15,18 0 0 1,3 1 0-16,-2-1 0 15,1 1 0-15,-21-21 0 16,21 19 0 0,0 1 0-16,-2-20 0 15,3 21 0-15,-22-21 0 16,0 0 0 0,21 21 0-16,-21-21 0 15,21 19 0-15,0-19 0 16,-2 0 0-1,3 0 0-15,-22 0 0 16,20 20 0-16,-19-20 0 16,19-20 0-1,-19 20 0-15,19 0 0 16,-19 0 0-16,19 0 0 16,1 0 0-16,-21 0 0 15,21 0 0 1,-21-19 0-16,21 19 0 15,-21 0 0-15,0 0 0 16,1 0 0 0,-1 0 0-16,20 0 0 15,1 0 0-15,-21-21 0 16,22 21 0 0,-23 0 0-16,22-21 0 15,0 21 0-15,-21 0 0 16,20-20 0-1,-18 20 0-15,-3-19 0 16,22 19 0-16,-20-21 0 16,18 1 0-1,-18 20 0-15,20-21 0 16,-1 21 0-16,-20-20 0 16,21 0 0-1,-21 20 0-15,1-21 0 16,0 21 0-16,18-20 0 15,-18 20 0 1,0-20 0-16,-2 0 0 16,2 20 0-16,-1-21 0 15,1 1 0-15,-1 0 0 16,1-1 0 0,-1 21 0-16,0-20 0 15,-1 0 0-15,23-1 0 16,-22 21 0-1,0-20 0-15,-20-1 0 16,20 21 0-16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28T14:04:00.866"/>
    </inkml:context>
    <inkml:brush xml:id="br0">
      <inkml:brushProperty name="width" value="0.06667" units="cm"/>
      <inkml:brushProperty name="height" value="0.06667" units="cm"/>
      <inkml:brushProperty name="fitToCurve" value="1"/>
    </inkml:brush>
  </inkml:definitions>
  <inkml:trace contextRef="#ctx0" brushRef="#br0">0 0 512 0,'0'0'0'0,"0"0"0"16,0 0 0-16,0 21 0 16,20-21 0-1,-20 20 0-15,0-20 0 16,0 20 0-16,0 0 0 16,0-20 0-16,20 20 0 15,-20 1 0 1,0-1 0-16,0 0 0 15,21 1 0-15,-21 19 0 16,0-20 0 0,0 1 0-16,20 19 0 15,-20 0 0-15,0-19 0 16,0 20 0 0,20 0 0-16,-20-21 0 15,0 41 0-15,20-41 0 16,-20 20 0-1,21 1 0-15,-21 0 0 16,0-1 0-16,20 1 0 16,-20-1 0-1,0 0 0-15,0 2 0 16,20-22 0-16,-20 21 0 16,20-1 0-1,-20 1 0-15,20-21 0 16,-20 20 0-16,0-19 0 15,20-1 0-15,-20 0 0 16,21 21 0 0,-21-21 0-16,0 0 0 15,0 21 0-15,0-41 0 16,20 40 0 0,-20-19 0-16,0-21 0 15,0 20 0-15,0 1 0 16,0-1 0-1,0-20 0-15,0 21 0 16,0-21 0-16,0 0 0 16,0 20 0-1,0-20 0-15,0 0 0 16,0 0 0-16,20 0 0 16,-20 0 0-1,0 0 0-15,0 0 0 16,-20 0 0-16,20 0 0 15,20 0 0 1,-20 0 0-16,0 0 0 16,0 0 0-16,-20 0 0 15,20 0 0 1,20 0 0-16,-20 0 0 0</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in"/>
          <inkml:channel name="T" type="integer" max="2.14748E9" units="dev"/>
        </inkml:traceFormat>
        <inkml:channelProperties>
          <inkml:channelProperty channel="X" name="resolution" value="830.80627" units="1/cm"/>
          <inkml:channelProperty channel="Y" name="resolution" value="526.3775" units="1/cm"/>
          <inkml:channelProperty channel="F" name="resolution" value="41.73807" units="1/in"/>
          <inkml:channelProperty channel="T" name="resolution" value="1" units="1/dev"/>
        </inkml:channelProperties>
      </inkml:inkSource>
      <inkml:timestamp xml:id="ts0" timeString="2017-11-28T14:03:59.170"/>
    </inkml:context>
    <inkml:brush xml:id="br0">
      <inkml:brushProperty name="width" value="0.06667" units="cm"/>
      <inkml:brushProperty name="height" value="0.06667" units="cm"/>
      <inkml:brushProperty name="fitToCurve" value="1"/>
    </inkml:brush>
  </inkml:definitions>
  <inkml:trace contextRef="#ctx0" brushRef="#br0">0 0 512 0,'0'0'0'16,"20"20"0"-16,-20-20 0 15,21 0 0 1,-21 0 0-16,0 0 0 16,0 20 0-16,0 0 0 15,0-20 0 1,0 20 0-16,0 1 0 16,0 0 0-1,0-1 0-15,0 21 0 16,0-21 0-16,0 0 0 15,0 21 0-15,0-21 0 16,20 21 0 0,-20-21 0-16,0 20 0 15,20-19 0-15,-20 19 0 16,0 1 0 0,0 0 0-16,0-1 0 15,0 1 0-15,0 0 0 16,20 20 0-1,-20-20 0-15,0-1 0 16,0 21 0-16,0-20 0 16,0-1 0-1,0 21 0-15,0-20 0 16,0 0 0-16,0-1 0 16,0 1 0-1,0-21 0-15,21 21 0 16,-21-21 0-16,0 21 0 15,20-21 0 1,-20 1 0-16,0-2 0 16,0 1 0-16,20 1 0 15,-20 0 0-15,0-21 0 16,21 20 0 0,-21-20 0-16,0 0 0 15,0 20 0-15,19-20 0 16,-19 0 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BC8A0-61FE-472D-915C-1C3DEFAC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Evans</dc:creator>
  <cp:keywords/>
  <dc:description/>
  <cp:lastModifiedBy>AV-NES206</cp:lastModifiedBy>
  <cp:revision>4</cp:revision>
  <cp:lastPrinted>2017-12-01T15:36:00Z</cp:lastPrinted>
  <dcterms:created xsi:type="dcterms:W3CDTF">2017-12-01T15:36:00Z</dcterms:created>
  <dcterms:modified xsi:type="dcterms:W3CDTF">2017-12-01T18:22:00Z</dcterms:modified>
</cp:coreProperties>
</file>